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2" w:rsidRPr="00AE2D21" w:rsidRDefault="00931BC2" w:rsidP="00931BC2">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931BC2" w:rsidRPr="00AE2D21" w:rsidRDefault="00390FBF" w:rsidP="00931BC2">
      <w:pPr>
        <w:spacing w:after="0"/>
        <w:jc w:val="center"/>
        <w:rPr>
          <w:rFonts w:ascii="Times New Roman" w:hAnsi="Times New Roman" w:cs="Times New Roman"/>
          <w:sz w:val="24"/>
          <w:szCs w:val="24"/>
        </w:rPr>
      </w:pPr>
      <w:r>
        <w:rPr>
          <w:rFonts w:ascii="Times New Roman" w:hAnsi="Times New Roman" w:cs="Times New Roman"/>
          <w:sz w:val="24"/>
          <w:szCs w:val="24"/>
        </w:rPr>
        <w:t>MARCH</w:t>
      </w:r>
      <w:r w:rsidR="00454423">
        <w:rPr>
          <w:rFonts w:ascii="Times New Roman" w:hAnsi="Times New Roman" w:cs="Times New Roman"/>
          <w:sz w:val="24"/>
          <w:szCs w:val="24"/>
        </w:rPr>
        <w:t xml:space="preserve"> 1, 2010</w:t>
      </w:r>
      <w:r w:rsidR="00931BC2" w:rsidRPr="00AE2D21">
        <w:rPr>
          <w:rFonts w:ascii="Times New Roman" w:hAnsi="Times New Roman" w:cs="Times New Roman"/>
          <w:sz w:val="24"/>
          <w:szCs w:val="24"/>
        </w:rPr>
        <w:t xml:space="preserve"> – </w:t>
      </w:r>
      <w:r w:rsidR="00454423">
        <w:rPr>
          <w:rFonts w:ascii="Times New Roman" w:hAnsi="Times New Roman" w:cs="Times New Roman"/>
          <w:sz w:val="24"/>
          <w:szCs w:val="24"/>
        </w:rPr>
        <w:t>9</w:t>
      </w:r>
      <w:r w:rsidR="008F0E14">
        <w:rPr>
          <w:rFonts w:ascii="Times New Roman" w:hAnsi="Times New Roman" w:cs="Times New Roman"/>
          <w:sz w:val="24"/>
          <w:szCs w:val="24"/>
        </w:rPr>
        <w:t>:30</w:t>
      </w:r>
      <w:r w:rsidR="00931BC2" w:rsidRPr="00AE2D21">
        <w:rPr>
          <w:rFonts w:ascii="Times New Roman" w:hAnsi="Times New Roman" w:cs="Times New Roman"/>
          <w:sz w:val="24"/>
          <w:szCs w:val="24"/>
        </w:rPr>
        <w:t xml:space="preserve"> A.M.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2ND FLOOR CONFERENCE ROOM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LDWF OFFICE IN THE UNO ADVANCED TECHNOLOGY BUILDING</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2021 LAKESHORE DRIVE, NEW ORLEANS, LA 70122</w:t>
      </w:r>
    </w:p>
    <w:p w:rsidR="003D3E9A" w:rsidRPr="00AE2D21" w:rsidRDefault="003D3E9A" w:rsidP="00931BC2">
      <w:pPr>
        <w:spacing w:after="0"/>
        <w:jc w:val="center"/>
        <w:rPr>
          <w:rFonts w:ascii="Times New Roman" w:hAnsi="Times New Roman" w:cs="Times New Roman"/>
          <w:sz w:val="24"/>
          <w:szCs w:val="24"/>
        </w:rPr>
      </w:pPr>
    </w:p>
    <w:p w:rsidR="00C70B39" w:rsidRPr="00583E2A" w:rsidRDefault="00931BC2" w:rsidP="00C70B39">
      <w:p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Bo</w:t>
      </w:r>
      <w:r w:rsidR="00C70B39" w:rsidRPr="00583E2A">
        <w:rPr>
          <w:rFonts w:ascii="Times New Roman" w:eastAsia="Times New Roman" w:hAnsi="Times New Roman" w:cs="Times New Roman"/>
          <w:sz w:val="24"/>
          <w:szCs w:val="24"/>
        </w:rPr>
        <w:t>ard Members Present:</w:t>
      </w:r>
    </w:p>
    <w:p w:rsidR="00C70B39" w:rsidRPr="00583E2A" w:rsidRDefault="00C70B39" w:rsidP="00891436">
      <w:pPr>
        <w:pStyle w:val="ListParagraph"/>
        <w:numPr>
          <w:ilvl w:val="0"/>
          <w:numId w:val="2"/>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Jakov </w:t>
      </w:r>
      <w:r w:rsidR="00923870" w:rsidRPr="00583E2A">
        <w:rPr>
          <w:rFonts w:ascii="Times New Roman" w:eastAsia="Times New Roman" w:hAnsi="Times New Roman" w:cs="Times New Roman"/>
          <w:sz w:val="24"/>
          <w:szCs w:val="24"/>
        </w:rPr>
        <w:t>Jurisic</w:t>
      </w:r>
      <w:r w:rsidRPr="00583E2A">
        <w:rPr>
          <w:rFonts w:ascii="Times New Roman" w:eastAsia="Times New Roman" w:hAnsi="Times New Roman" w:cs="Times New Roman"/>
          <w:sz w:val="24"/>
          <w:szCs w:val="24"/>
        </w:rPr>
        <w:t>, Chairman</w:t>
      </w:r>
    </w:p>
    <w:p w:rsidR="007D1A40" w:rsidRPr="00583E2A" w:rsidRDefault="00D42E4E" w:rsidP="00891436">
      <w:pPr>
        <w:pStyle w:val="ListParagraph"/>
        <w:numPr>
          <w:ilvl w:val="0"/>
          <w:numId w:val="2"/>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Wilbert Collins </w:t>
      </w:r>
    </w:p>
    <w:p w:rsidR="00D42E4E" w:rsidRDefault="00D42E4E" w:rsidP="00891436">
      <w:pPr>
        <w:pStyle w:val="ListParagraph"/>
        <w:numPr>
          <w:ilvl w:val="0"/>
          <w:numId w:val="2"/>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Dan Coulon </w:t>
      </w:r>
    </w:p>
    <w:p w:rsidR="00C70B39" w:rsidRDefault="00C70B39" w:rsidP="00891436">
      <w:pPr>
        <w:pStyle w:val="ListParagraph"/>
        <w:numPr>
          <w:ilvl w:val="0"/>
          <w:numId w:val="2"/>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Byron Encalade</w:t>
      </w:r>
    </w:p>
    <w:p w:rsidR="00454423" w:rsidRPr="008F0E14" w:rsidRDefault="00454423" w:rsidP="00891436">
      <w:pPr>
        <w:pStyle w:val="ListParagraph"/>
        <w:numPr>
          <w:ilvl w:val="0"/>
          <w:numId w:val="2"/>
        </w:numPr>
        <w:spacing w:after="0" w:line="240" w:lineRule="auto"/>
        <w:rPr>
          <w:rFonts w:ascii="Times New Roman" w:eastAsia="Times New Roman" w:hAnsi="Times New Roman" w:cs="Times New Roman"/>
          <w:sz w:val="24"/>
          <w:szCs w:val="24"/>
        </w:rPr>
      </w:pPr>
      <w:r w:rsidRPr="00454423">
        <w:rPr>
          <w:rFonts w:ascii="Times New Roman" w:hAnsi="Times New Roman" w:cs="Times New Roman"/>
          <w:sz w:val="24"/>
          <w:szCs w:val="24"/>
        </w:rPr>
        <w:t>Rodney Fox</w:t>
      </w:r>
    </w:p>
    <w:p w:rsidR="008F0E14" w:rsidRPr="00583E2A" w:rsidRDefault="008F0E14" w:rsidP="008914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Brad Robin</w:t>
      </w:r>
    </w:p>
    <w:p w:rsidR="008F0E14" w:rsidRPr="008F0E14" w:rsidRDefault="008F0E14" w:rsidP="00891436">
      <w:pPr>
        <w:pStyle w:val="ListParagraph"/>
        <w:numPr>
          <w:ilvl w:val="0"/>
          <w:numId w:val="2"/>
        </w:numPr>
        <w:spacing w:after="0" w:line="240" w:lineRule="auto"/>
        <w:rPr>
          <w:rFonts w:ascii="Times New Roman" w:eastAsia="Times New Roman" w:hAnsi="Times New Roman" w:cs="Times New Roman"/>
          <w:sz w:val="24"/>
          <w:szCs w:val="24"/>
        </w:rPr>
      </w:pPr>
      <w:r w:rsidRPr="008F0E14">
        <w:rPr>
          <w:rFonts w:ascii="Times New Roman" w:eastAsia="Times New Roman" w:hAnsi="Times New Roman" w:cs="Times New Roman"/>
          <w:sz w:val="24"/>
          <w:szCs w:val="24"/>
        </w:rPr>
        <w:t>Peter Vujnovich, Jr.</w:t>
      </w:r>
    </w:p>
    <w:p w:rsidR="006E68D2" w:rsidRPr="00583E2A" w:rsidRDefault="006E68D2" w:rsidP="00931BC2">
      <w:pPr>
        <w:spacing w:after="0" w:line="240" w:lineRule="auto"/>
        <w:rPr>
          <w:rFonts w:ascii="Times New Roman" w:eastAsia="Times New Roman" w:hAnsi="Times New Roman" w:cs="Times New Roman"/>
          <w:sz w:val="24"/>
          <w:szCs w:val="24"/>
        </w:rPr>
      </w:pPr>
    </w:p>
    <w:p w:rsidR="00DA3956" w:rsidRPr="00583E2A" w:rsidRDefault="0091365A">
      <w:pPr>
        <w:spacing w:after="0" w:line="240" w:lineRule="auto"/>
        <w:rPr>
          <w:rFonts w:ascii="Times New Roman" w:hAnsi="Times New Roman" w:cs="Times New Roman"/>
          <w:sz w:val="24"/>
          <w:szCs w:val="24"/>
        </w:rPr>
      </w:pPr>
      <w:r w:rsidRPr="00583E2A">
        <w:rPr>
          <w:rFonts w:ascii="Times New Roman" w:eastAsia="Times New Roman" w:hAnsi="Times New Roman" w:cs="Times New Roman"/>
          <w:sz w:val="24"/>
          <w:szCs w:val="24"/>
        </w:rPr>
        <w:t>Board mem</w:t>
      </w:r>
      <w:r w:rsidR="00931BC2" w:rsidRPr="00583E2A">
        <w:rPr>
          <w:rFonts w:ascii="Times New Roman" w:hAnsi="Times New Roman" w:cs="Times New Roman"/>
          <w:sz w:val="24"/>
          <w:szCs w:val="24"/>
        </w:rPr>
        <w:t>bers absent:</w:t>
      </w:r>
    </w:p>
    <w:p w:rsidR="008F0E14" w:rsidRDefault="008F0E14" w:rsidP="008914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Shane Bagala</w:t>
      </w:r>
    </w:p>
    <w:p w:rsidR="008F0E14" w:rsidRPr="008F0E14" w:rsidRDefault="003F3A0C" w:rsidP="00891436">
      <w:pPr>
        <w:pStyle w:val="ListParagraph"/>
        <w:numPr>
          <w:ilvl w:val="0"/>
          <w:numId w:val="4"/>
        </w:numPr>
        <w:spacing w:after="0"/>
        <w:rPr>
          <w:rFonts w:ascii="Times New Roman" w:hAnsi="Times New Roman" w:cs="Times New Roman"/>
          <w:sz w:val="24"/>
          <w:szCs w:val="24"/>
        </w:rPr>
      </w:pPr>
      <w:r w:rsidRPr="008F0E14">
        <w:rPr>
          <w:rFonts w:ascii="Times New Roman" w:hAnsi="Times New Roman" w:cs="Times New Roman"/>
          <w:sz w:val="24"/>
          <w:szCs w:val="24"/>
        </w:rPr>
        <w:t>Buddy Daisy</w:t>
      </w:r>
    </w:p>
    <w:p w:rsidR="00415904" w:rsidRPr="00583E2A" w:rsidRDefault="00415904"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Meeting </w:t>
      </w:r>
      <w:r w:rsidR="00D42E4E">
        <w:rPr>
          <w:rFonts w:ascii="Times New Roman" w:eastAsia="Times New Roman" w:hAnsi="Times New Roman" w:cs="Times New Roman"/>
          <w:sz w:val="24"/>
          <w:szCs w:val="24"/>
        </w:rPr>
        <w:t>called into order by Chairman Jurisic</w:t>
      </w:r>
      <w:r w:rsidRPr="00583E2A">
        <w:rPr>
          <w:rFonts w:ascii="Times New Roman" w:eastAsia="Times New Roman" w:hAnsi="Times New Roman" w:cs="Times New Roman"/>
          <w:sz w:val="24"/>
          <w:szCs w:val="24"/>
        </w:rPr>
        <w:t xml:space="preserve"> at </w:t>
      </w:r>
      <w:r w:rsidR="00454423">
        <w:rPr>
          <w:rFonts w:ascii="Times New Roman" w:eastAsia="Times New Roman" w:hAnsi="Times New Roman" w:cs="Times New Roman"/>
          <w:sz w:val="24"/>
          <w:szCs w:val="24"/>
        </w:rPr>
        <w:t>9</w:t>
      </w:r>
      <w:r w:rsidRPr="00583E2A">
        <w:rPr>
          <w:rFonts w:ascii="Times New Roman" w:eastAsia="Times New Roman" w:hAnsi="Times New Roman" w:cs="Times New Roman"/>
          <w:sz w:val="24"/>
          <w:szCs w:val="24"/>
        </w:rPr>
        <w:t>:</w:t>
      </w:r>
      <w:r w:rsidR="008F0E14">
        <w:rPr>
          <w:rFonts w:ascii="Times New Roman" w:eastAsia="Times New Roman" w:hAnsi="Times New Roman" w:cs="Times New Roman"/>
          <w:sz w:val="24"/>
          <w:szCs w:val="24"/>
        </w:rPr>
        <w:t>32</w:t>
      </w:r>
      <w:r w:rsidRPr="00583E2A">
        <w:rPr>
          <w:rFonts w:ascii="Times New Roman" w:eastAsia="Times New Roman" w:hAnsi="Times New Roman" w:cs="Times New Roman"/>
          <w:sz w:val="24"/>
          <w:szCs w:val="24"/>
        </w:rPr>
        <w:t>am</w:t>
      </w:r>
      <w:r w:rsidR="000C2579">
        <w:rPr>
          <w:rFonts w:ascii="Times New Roman" w:eastAsia="Times New Roman" w:hAnsi="Times New Roman" w:cs="Times New Roman"/>
          <w:sz w:val="24"/>
          <w:szCs w:val="24"/>
        </w:rPr>
        <w:t>.</w:t>
      </w:r>
    </w:p>
    <w:p w:rsidR="00931BC2" w:rsidRPr="00583E2A" w:rsidRDefault="00745F68"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AGENDA</w:t>
      </w:r>
    </w:p>
    <w:p w:rsidR="008F0E14" w:rsidRPr="008F0E14" w:rsidRDefault="00931BC2" w:rsidP="000C2579">
      <w:pPr>
        <w:pStyle w:val="ListParagraph"/>
        <w:numPr>
          <w:ilvl w:val="0"/>
          <w:numId w:val="1"/>
        </w:numPr>
        <w:spacing w:after="0" w:line="240" w:lineRule="auto"/>
        <w:rPr>
          <w:rFonts w:ascii="Times New Roman" w:hAnsi="Times New Roman" w:cs="Times New Roman"/>
          <w:sz w:val="24"/>
          <w:szCs w:val="24"/>
        </w:rPr>
      </w:pPr>
      <w:r w:rsidRPr="008F0E14">
        <w:rPr>
          <w:rFonts w:ascii="Times New Roman" w:hAnsi="Times New Roman" w:cs="Times New Roman"/>
          <w:sz w:val="24"/>
          <w:szCs w:val="24"/>
        </w:rPr>
        <w:t xml:space="preserve">Approval of </w:t>
      </w:r>
      <w:r w:rsidR="00D42E4E" w:rsidRPr="008F0E14">
        <w:rPr>
          <w:rFonts w:ascii="Times New Roman" w:hAnsi="Times New Roman" w:cs="Times New Roman"/>
          <w:sz w:val="24"/>
          <w:szCs w:val="24"/>
        </w:rPr>
        <w:t>M</w:t>
      </w:r>
      <w:r w:rsidRPr="008F0E14">
        <w:rPr>
          <w:rFonts w:ascii="Times New Roman" w:hAnsi="Times New Roman" w:cs="Times New Roman"/>
          <w:sz w:val="24"/>
          <w:szCs w:val="24"/>
        </w:rPr>
        <w:t xml:space="preserve">inutes from </w:t>
      </w:r>
      <w:r w:rsidR="00D42E4E" w:rsidRPr="008F0E14">
        <w:rPr>
          <w:rFonts w:ascii="Times New Roman" w:hAnsi="Times New Roman" w:cs="Times New Roman"/>
          <w:sz w:val="24"/>
          <w:szCs w:val="24"/>
        </w:rPr>
        <w:t>M</w:t>
      </w:r>
      <w:r w:rsidRPr="008F0E14">
        <w:rPr>
          <w:rFonts w:ascii="Times New Roman" w:hAnsi="Times New Roman" w:cs="Times New Roman"/>
          <w:sz w:val="24"/>
          <w:szCs w:val="24"/>
        </w:rPr>
        <w:t xml:space="preserve">eeting of </w:t>
      </w:r>
      <w:r w:rsidR="008F0E14" w:rsidRPr="008F0E14">
        <w:rPr>
          <w:rFonts w:ascii="Times New Roman" w:hAnsi="Times New Roman" w:cs="Times New Roman"/>
          <w:sz w:val="24"/>
          <w:szCs w:val="24"/>
        </w:rPr>
        <w:t>February 1, 2010</w:t>
      </w:r>
    </w:p>
    <w:p w:rsidR="003F3A0C" w:rsidRPr="00583E2A" w:rsidRDefault="00454423" w:rsidP="000C257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Dan Coulon</w:t>
      </w:r>
      <w:r w:rsidR="00A96DBF" w:rsidRPr="00583E2A">
        <w:rPr>
          <w:rFonts w:ascii="Times New Roman" w:hAnsi="Times New Roman" w:cs="Times New Roman"/>
          <w:sz w:val="24"/>
          <w:szCs w:val="24"/>
        </w:rPr>
        <w:t xml:space="preserve"> – Motion to Accept</w:t>
      </w:r>
    </w:p>
    <w:p w:rsidR="000F5DED" w:rsidRPr="00583E2A" w:rsidRDefault="00454423" w:rsidP="000C2579">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Wilbert Collins</w:t>
      </w:r>
      <w:r w:rsidR="00A96DBF" w:rsidRPr="00583E2A">
        <w:rPr>
          <w:rFonts w:ascii="Times New Roman" w:hAnsi="Times New Roman" w:cs="Times New Roman"/>
          <w:sz w:val="24"/>
          <w:szCs w:val="24"/>
        </w:rPr>
        <w:t xml:space="preserve"> – Seconded</w:t>
      </w:r>
    </w:p>
    <w:p w:rsidR="000F5DED" w:rsidRPr="00583E2A" w:rsidRDefault="00DD523A" w:rsidP="000C2579">
      <w:pPr>
        <w:pStyle w:val="ListParagraph"/>
        <w:numPr>
          <w:ilvl w:val="1"/>
          <w:numId w:val="8"/>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082879" w:rsidRPr="00082879" w:rsidRDefault="00082879" w:rsidP="00082879">
      <w:pPr>
        <w:spacing w:after="0" w:line="240" w:lineRule="auto"/>
        <w:ind w:left="1800"/>
        <w:rPr>
          <w:rFonts w:ascii="Times New Roman" w:hAnsi="Times New Roman" w:cs="Times New Roman"/>
          <w:sz w:val="24"/>
          <w:szCs w:val="24"/>
        </w:rPr>
      </w:pPr>
    </w:p>
    <w:p w:rsidR="000F5DED" w:rsidRDefault="00C17A7B" w:rsidP="00891436">
      <w:pPr>
        <w:pStyle w:val="ListParagraph"/>
        <w:numPr>
          <w:ilvl w:val="0"/>
          <w:numId w:val="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Hearing of Previously Deferred Appeals</w:t>
      </w:r>
    </w:p>
    <w:p w:rsidR="007D1C8B" w:rsidRPr="00583E2A" w:rsidRDefault="007D1C8B" w:rsidP="007D1C8B">
      <w:pPr>
        <w:pStyle w:val="ListParagraph"/>
        <w:spacing w:after="0" w:line="240" w:lineRule="auto"/>
        <w:rPr>
          <w:rFonts w:ascii="Times New Roman" w:hAnsi="Times New Roman" w:cs="Times New Roman"/>
          <w:sz w:val="24"/>
          <w:szCs w:val="24"/>
        </w:rPr>
      </w:pPr>
    </w:p>
    <w:p w:rsidR="007447E4" w:rsidRPr="00583E2A" w:rsidRDefault="00DF7102" w:rsidP="000C25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Charles McKay (not attending)</w:t>
      </w:r>
    </w:p>
    <w:p w:rsidR="0045357D" w:rsidRDefault="0045357D"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Notice of </w:t>
      </w:r>
      <w:r w:rsidR="00734D16">
        <w:rPr>
          <w:rFonts w:ascii="Times New Roman" w:hAnsi="Times New Roman" w:cs="Times New Roman"/>
          <w:sz w:val="24"/>
          <w:szCs w:val="24"/>
        </w:rPr>
        <w:t xml:space="preserve">Board </w:t>
      </w:r>
      <w:r>
        <w:rPr>
          <w:rFonts w:ascii="Times New Roman" w:hAnsi="Times New Roman" w:cs="Times New Roman"/>
          <w:sz w:val="24"/>
          <w:szCs w:val="24"/>
        </w:rPr>
        <w:t xml:space="preserve">meeting </w:t>
      </w:r>
      <w:r w:rsidR="00734D16">
        <w:rPr>
          <w:rFonts w:ascii="Times New Roman" w:hAnsi="Times New Roman" w:cs="Times New Roman"/>
          <w:sz w:val="24"/>
          <w:szCs w:val="24"/>
        </w:rPr>
        <w:t xml:space="preserve">notice </w:t>
      </w:r>
      <w:r>
        <w:rPr>
          <w:rFonts w:ascii="Times New Roman" w:hAnsi="Times New Roman" w:cs="Times New Roman"/>
          <w:sz w:val="24"/>
          <w:szCs w:val="24"/>
        </w:rPr>
        <w:t>letter returned to Department as undeliverable.</w:t>
      </w:r>
    </w:p>
    <w:p w:rsidR="0045357D" w:rsidRPr="0045357D" w:rsidRDefault="0045357D" w:rsidP="000C2579">
      <w:pPr>
        <w:pStyle w:val="ListParagraph"/>
        <w:numPr>
          <w:ilvl w:val="0"/>
          <w:numId w:val="5"/>
        </w:numPr>
        <w:spacing w:after="0" w:line="240" w:lineRule="auto"/>
        <w:ind w:left="2160"/>
        <w:rPr>
          <w:rFonts w:ascii="Times New Roman" w:hAnsi="Times New Roman" w:cs="Times New Roman"/>
          <w:sz w:val="24"/>
          <w:szCs w:val="24"/>
        </w:rPr>
      </w:pPr>
      <w:r w:rsidRPr="0045357D">
        <w:rPr>
          <w:rFonts w:ascii="Times New Roman" w:hAnsi="Times New Roman" w:cs="Times New Roman"/>
          <w:sz w:val="24"/>
          <w:szCs w:val="24"/>
        </w:rPr>
        <w:t xml:space="preserve">Indicated to LDWF staff </w:t>
      </w:r>
      <w:r>
        <w:rPr>
          <w:rFonts w:ascii="Times New Roman" w:hAnsi="Times New Roman" w:cs="Times New Roman"/>
          <w:sz w:val="24"/>
          <w:szCs w:val="24"/>
        </w:rPr>
        <w:t xml:space="preserve">through phone conversation on February 25, 2010 </w:t>
      </w:r>
      <w:r w:rsidRPr="0045357D">
        <w:rPr>
          <w:rFonts w:ascii="Times New Roman" w:hAnsi="Times New Roman" w:cs="Times New Roman"/>
          <w:sz w:val="24"/>
          <w:szCs w:val="24"/>
        </w:rPr>
        <w:t>that he would attend today’s meeting</w:t>
      </w:r>
      <w:r>
        <w:rPr>
          <w:rFonts w:ascii="Times New Roman" w:hAnsi="Times New Roman" w:cs="Times New Roman"/>
          <w:sz w:val="24"/>
          <w:szCs w:val="24"/>
        </w:rPr>
        <w:t>.</w:t>
      </w:r>
    </w:p>
    <w:p w:rsidR="0045357D" w:rsidRDefault="0045357D"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Dan Coulon – Motion to Deny</w:t>
      </w:r>
    </w:p>
    <w:p w:rsidR="0045357D" w:rsidRDefault="0045357D" w:rsidP="000C257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second (motion fails)</w:t>
      </w:r>
    </w:p>
    <w:p w:rsidR="0045357D" w:rsidRDefault="00BD1D8B"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Peter Vujnovich, Jr. asked about possibility of making the case inactive until appellant takes action</w:t>
      </w:r>
      <w:r w:rsidR="0097383A">
        <w:rPr>
          <w:rFonts w:ascii="Times New Roman" w:hAnsi="Times New Roman" w:cs="Times New Roman"/>
          <w:sz w:val="24"/>
          <w:szCs w:val="24"/>
        </w:rPr>
        <w:t>.</w:t>
      </w:r>
    </w:p>
    <w:p w:rsidR="00BD1D8B" w:rsidRDefault="00BD1D8B" w:rsidP="000C257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Jakov Jurisic did not think board could do that.</w:t>
      </w:r>
    </w:p>
    <w:p w:rsidR="00BD1D8B" w:rsidRDefault="00BD1D8B" w:rsidP="000C257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Patrick Banks, </w:t>
      </w:r>
      <w:r w:rsidRPr="00177388">
        <w:rPr>
          <w:rFonts w:ascii="Times New Roman" w:hAnsi="Times New Roman" w:cs="Times New Roman"/>
          <w:sz w:val="24"/>
          <w:szCs w:val="24"/>
        </w:rPr>
        <w:t>LDWF Biologist Program Manager</w:t>
      </w:r>
      <w:r>
        <w:rPr>
          <w:rFonts w:ascii="Times New Roman" w:hAnsi="Times New Roman" w:cs="Times New Roman"/>
          <w:sz w:val="24"/>
          <w:szCs w:val="24"/>
        </w:rPr>
        <w:t>, believes Fred [Whitrock], LDWF Legal Counsel, should answer that question, but further believes the board’s option for keeping case alive is to defer.</w:t>
      </w:r>
    </w:p>
    <w:p w:rsidR="008C4D91" w:rsidRPr="00583E2A" w:rsidRDefault="008C4D91"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John Roussel, LDWF Deputy Assistant Secretary, asked if McKay was one of the appellants that were informed by letter that failure to appear at the next meeting </w:t>
      </w:r>
      <w:r w:rsidR="0097383A">
        <w:rPr>
          <w:rFonts w:ascii="Times New Roman" w:hAnsi="Times New Roman" w:cs="Times New Roman"/>
          <w:sz w:val="24"/>
          <w:szCs w:val="24"/>
        </w:rPr>
        <w:t xml:space="preserve">would </w:t>
      </w:r>
      <w:r>
        <w:rPr>
          <w:rFonts w:ascii="Times New Roman" w:hAnsi="Times New Roman" w:cs="Times New Roman"/>
          <w:sz w:val="24"/>
          <w:szCs w:val="24"/>
        </w:rPr>
        <w:t xml:space="preserve">result in possible denial of a permit.  Banks said </w:t>
      </w:r>
      <w:r>
        <w:rPr>
          <w:rFonts w:ascii="Times New Roman" w:hAnsi="Times New Roman" w:cs="Times New Roman"/>
          <w:sz w:val="24"/>
          <w:szCs w:val="24"/>
        </w:rPr>
        <w:lastRenderedPageBreak/>
        <w:t>he was, but that letter was returned to the Department as undeliverable.  Ty Lindsey, LDWF Biologist, stated McKay was informed by phone that failure to appear at the next meeting may result in denial of a permit.</w:t>
      </w:r>
    </w:p>
    <w:p w:rsidR="008C4D91" w:rsidRPr="00583E2A" w:rsidRDefault="008C4D91"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Rodney Fox </w:t>
      </w:r>
      <w:r w:rsidRPr="00583E2A">
        <w:rPr>
          <w:rFonts w:ascii="Times New Roman" w:hAnsi="Times New Roman" w:cs="Times New Roman"/>
          <w:sz w:val="24"/>
          <w:szCs w:val="24"/>
        </w:rPr>
        <w:t xml:space="preserve">– Motion to </w:t>
      </w:r>
      <w:r>
        <w:rPr>
          <w:rFonts w:ascii="Times New Roman" w:hAnsi="Times New Roman" w:cs="Times New Roman"/>
          <w:sz w:val="24"/>
          <w:szCs w:val="24"/>
        </w:rPr>
        <w:t>send a final notice stating failure to attend next meeting will result in denial of permit.</w:t>
      </w:r>
    </w:p>
    <w:p w:rsidR="008C4D91" w:rsidRDefault="008C4D91" w:rsidP="000C257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Peter Vujnovich, Jr.</w:t>
      </w:r>
      <w:r w:rsidRPr="00583E2A">
        <w:rPr>
          <w:rFonts w:ascii="Times New Roman" w:hAnsi="Times New Roman" w:cs="Times New Roman"/>
          <w:sz w:val="24"/>
          <w:szCs w:val="24"/>
        </w:rPr>
        <w:t xml:space="preserve"> – Seconded</w:t>
      </w:r>
    </w:p>
    <w:p w:rsidR="008C4D91" w:rsidRDefault="008C4D91"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asked LDWF staff to contact appellant by phone and stress to him the need to appear at the next meeting.</w:t>
      </w:r>
    </w:p>
    <w:p w:rsidR="00CD2FB8" w:rsidRDefault="00DE7017"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Vujnovich</w:t>
      </w:r>
      <w:r w:rsidR="00CD2FB8">
        <w:rPr>
          <w:rFonts w:ascii="Times New Roman" w:hAnsi="Times New Roman" w:cs="Times New Roman"/>
          <w:sz w:val="24"/>
          <w:szCs w:val="24"/>
        </w:rPr>
        <w:t xml:space="preserve"> and </w:t>
      </w:r>
      <w:r>
        <w:rPr>
          <w:rFonts w:ascii="Times New Roman" w:hAnsi="Times New Roman" w:cs="Times New Roman"/>
          <w:sz w:val="24"/>
          <w:szCs w:val="24"/>
        </w:rPr>
        <w:t xml:space="preserve">Roussel </w:t>
      </w:r>
      <w:r w:rsidR="00CD2FB8">
        <w:rPr>
          <w:rFonts w:ascii="Times New Roman" w:hAnsi="Times New Roman" w:cs="Times New Roman"/>
          <w:sz w:val="24"/>
          <w:szCs w:val="24"/>
        </w:rPr>
        <w:t xml:space="preserve">suggest moving the case to the end of the list of </w:t>
      </w:r>
      <w:r w:rsidR="0097383A">
        <w:rPr>
          <w:rFonts w:ascii="Times New Roman" w:hAnsi="Times New Roman" w:cs="Times New Roman"/>
          <w:sz w:val="24"/>
          <w:szCs w:val="24"/>
        </w:rPr>
        <w:t>deferred appeals</w:t>
      </w:r>
      <w:r w:rsidR="00CD2FB8">
        <w:rPr>
          <w:rFonts w:ascii="Times New Roman" w:hAnsi="Times New Roman" w:cs="Times New Roman"/>
          <w:sz w:val="24"/>
          <w:szCs w:val="24"/>
        </w:rPr>
        <w:t xml:space="preserve"> in case McKay </w:t>
      </w:r>
      <w:r w:rsidR="0097383A">
        <w:rPr>
          <w:rFonts w:ascii="Times New Roman" w:hAnsi="Times New Roman" w:cs="Times New Roman"/>
          <w:sz w:val="24"/>
          <w:szCs w:val="24"/>
        </w:rPr>
        <w:t>arrives late to the meeting</w:t>
      </w:r>
      <w:r w:rsidR="00CD2FB8">
        <w:rPr>
          <w:rFonts w:ascii="Times New Roman" w:hAnsi="Times New Roman" w:cs="Times New Roman"/>
          <w:sz w:val="24"/>
          <w:szCs w:val="24"/>
        </w:rPr>
        <w:t>.</w:t>
      </w:r>
    </w:p>
    <w:p w:rsidR="00CD2FB8" w:rsidRDefault="00CD2FB8"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Fox withdraws motion until case is brought up later.</w:t>
      </w:r>
    </w:p>
    <w:p w:rsidR="00CD2FB8" w:rsidRDefault="00DE7017" w:rsidP="000C2579">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Roussel and Banks do not believe </w:t>
      </w:r>
      <w:r w:rsidR="00D17F7B">
        <w:rPr>
          <w:rFonts w:ascii="Times New Roman" w:hAnsi="Times New Roman" w:cs="Times New Roman"/>
          <w:sz w:val="24"/>
          <w:szCs w:val="24"/>
        </w:rPr>
        <w:t xml:space="preserve">board action </w:t>
      </w:r>
      <w:r>
        <w:rPr>
          <w:rFonts w:ascii="Times New Roman" w:hAnsi="Times New Roman" w:cs="Times New Roman"/>
          <w:sz w:val="24"/>
          <w:szCs w:val="24"/>
        </w:rPr>
        <w:t xml:space="preserve">is </w:t>
      </w:r>
      <w:r w:rsidR="00D17F7B">
        <w:rPr>
          <w:rFonts w:ascii="Times New Roman" w:hAnsi="Times New Roman" w:cs="Times New Roman"/>
          <w:sz w:val="24"/>
          <w:szCs w:val="24"/>
        </w:rPr>
        <w:t>necessary</w:t>
      </w:r>
      <w:r>
        <w:rPr>
          <w:rFonts w:ascii="Times New Roman" w:hAnsi="Times New Roman" w:cs="Times New Roman"/>
          <w:sz w:val="24"/>
          <w:szCs w:val="24"/>
        </w:rPr>
        <w:t xml:space="preserve"> to accommodate the change in case order</w:t>
      </w:r>
      <w:r w:rsidR="00D17F7B">
        <w:rPr>
          <w:rFonts w:ascii="Times New Roman" w:hAnsi="Times New Roman" w:cs="Times New Roman"/>
          <w:sz w:val="24"/>
          <w:szCs w:val="24"/>
        </w:rPr>
        <w:t>.</w:t>
      </w:r>
    </w:p>
    <w:p w:rsidR="003F0115" w:rsidRDefault="003F0115" w:rsidP="003F0115">
      <w:pPr>
        <w:pStyle w:val="ListParagraph"/>
        <w:spacing w:after="0" w:line="240" w:lineRule="auto"/>
        <w:ind w:left="1800"/>
        <w:rPr>
          <w:rFonts w:ascii="Times New Roman" w:hAnsi="Times New Roman" w:cs="Times New Roman"/>
          <w:sz w:val="24"/>
          <w:szCs w:val="24"/>
        </w:rPr>
      </w:pPr>
    </w:p>
    <w:p w:rsidR="000F5DED" w:rsidRDefault="00012CC5" w:rsidP="008914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Janice Moree (</w:t>
      </w:r>
      <w:r w:rsidR="00D17F7B">
        <w:rPr>
          <w:rFonts w:ascii="Times New Roman" w:hAnsi="Times New Roman" w:cs="Times New Roman"/>
          <w:sz w:val="24"/>
          <w:szCs w:val="24"/>
        </w:rPr>
        <w:t>not attending</w:t>
      </w:r>
      <w:r>
        <w:rPr>
          <w:rFonts w:ascii="Times New Roman" w:hAnsi="Times New Roman" w:cs="Times New Roman"/>
          <w:sz w:val="24"/>
          <w:szCs w:val="24"/>
        </w:rPr>
        <w:t>)</w:t>
      </w:r>
    </w:p>
    <w:p w:rsidR="005C0A54" w:rsidRDefault="005C0A54" w:rsidP="00891436">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Board had asked Moree at the </w:t>
      </w:r>
      <w:r w:rsidR="004A559E">
        <w:rPr>
          <w:rFonts w:ascii="Times New Roman" w:hAnsi="Times New Roman" w:cs="Times New Roman"/>
          <w:sz w:val="24"/>
          <w:szCs w:val="24"/>
        </w:rPr>
        <w:t>last</w:t>
      </w:r>
      <w:r>
        <w:rPr>
          <w:rFonts w:ascii="Times New Roman" w:hAnsi="Times New Roman" w:cs="Times New Roman"/>
          <w:sz w:val="24"/>
          <w:szCs w:val="24"/>
        </w:rPr>
        <w:t xml:space="preserve"> meeting to </w:t>
      </w:r>
      <w:r w:rsidR="0097383A">
        <w:rPr>
          <w:rFonts w:ascii="Times New Roman" w:hAnsi="Times New Roman" w:cs="Times New Roman"/>
          <w:sz w:val="24"/>
          <w:szCs w:val="24"/>
        </w:rPr>
        <w:t xml:space="preserve">try to </w:t>
      </w:r>
      <w:r>
        <w:rPr>
          <w:rFonts w:ascii="Times New Roman" w:hAnsi="Times New Roman" w:cs="Times New Roman"/>
          <w:sz w:val="24"/>
          <w:szCs w:val="24"/>
        </w:rPr>
        <w:t xml:space="preserve">find </w:t>
      </w:r>
      <w:r w:rsidR="0097383A">
        <w:rPr>
          <w:rFonts w:ascii="Times New Roman" w:hAnsi="Times New Roman" w:cs="Times New Roman"/>
          <w:sz w:val="24"/>
          <w:szCs w:val="24"/>
        </w:rPr>
        <w:t>any</w:t>
      </w:r>
      <w:r>
        <w:rPr>
          <w:rFonts w:ascii="Times New Roman" w:hAnsi="Times New Roman" w:cs="Times New Roman"/>
          <w:sz w:val="24"/>
          <w:szCs w:val="24"/>
        </w:rPr>
        <w:t xml:space="preserve">thing that </w:t>
      </w:r>
      <w:r w:rsidR="0097383A">
        <w:rPr>
          <w:rFonts w:ascii="Times New Roman" w:hAnsi="Times New Roman" w:cs="Times New Roman"/>
          <w:sz w:val="24"/>
          <w:szCs w:val="24"/>
        </w:rPr>
        <w:t>might</w:t>
      </w:r>
      <w:r>
        <w:rPr>
          <w:rFonts w:ascii="Times New Roman" w:hAnsi="Times New Roman" w:cs="Times New Roman"/>
          <w:sz w:val="24"/>
          <w:szCs w:val="24"/>
        </w:rPr>
        <w:t xml:space="preserve"> support her case</w:t>
      </w:r>
      <w:r w:rsidR="0097383A">
        <w:rPr>
          <w:rFonts w:ascii="Times New Roman" w:hAnsi="Times New Roman" w:cs="Times New Roman"/>
          <w:sz w:val="24"/>
          <w:szCs w:val="24"/>
        </w:rPr>
        <w:t xml:space="preserve"> and </w:t>
      </w:r>
      <w:r w:rsidR="00DE7017">
        <w:rPr>
          <w:rFonts w:ascii="Times New Roman" w:hAnsi="Times New Roman" w:cs="Times New Roman"/>
          <w:sz w:val="24"/>
          <w:szCs w:val="24"/>
        </w:rPr>
        <w:t>present</w:t>
      </w:r>
      <w:r w:rsidR="004A559E">
        <w:rPr>
          <w:rFonts w:ascii="Times New Roman" w:hAnsi="Times New Roman" w:cs="Times New Roman"/>
          <w:sz w:val="24"/>
          <w:szCs w:val="24"/>
        </w:rPr>
        <w:t xml:space="preserve"> the supporting documentation to LDWF and/or the board</w:t>
      </w:r>
      <w:r w:rsidR="00DE7017">
        <w:rPr>
          <w:rFonts w:ascii="Times New Roman" w:hAnsi="Times New Roman" w:cs="Times New Roman"/>
          <w:sz w:val="24"/>
          <w:szCs w:val="24"/>
        </w:rPr>
        <w:t>.</w:t>
      </w:r>
    </w:p>
    <w:p w:rsidR="00012CC5" w:rsidRDefault="00734D16" w:rsidP="00891436">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Appellant asked </w:t>
      </w:r>
      <w:r w:rsidR="00D17F7B">
        <w:rPr>
          <w:rFonts w:ascii="Times New Roman" w:hAnsi="Times New Roman" w:cs="Times New Roman"/>
          <w:sz w:val="24"/>
          <w:szCs w:val="24"/>
        </w:rPr>
        <w:t xml:space="preserve">to be deferred </w:t>
      </w:r>
      <w:r w:rsidR="00E12B61">
        <w:rPr>
          <w:rFonts w:ascii="Times New Roman" w:hAnsi="Times New Roman" w:cs="Times New Roman"/>
          <w:sz w:val="24"/>
          <w:szCs w:val="24"/>
        </w:rPr>
        <w:t xml:space="preserve">through phone conversation with LDWF on </w:t>
      </w:r>
      <w:r w:rsidR="00DE7017">
        <w:rPr>
          <w:rFonts w:ascii="Times New Roman" w:hAnsi="Times New Roman" w:cs="Times New Roman"/>
          <w:sz w:val="24"/>
          <w:szCs w:val="24"/>
        </w:rPr>
        <w:t>February</w:t>
      </w:r>
      <w:r w:rsidR="00E12B61">
        <w:rPr>
          <w:rFonts w:ascii="Times New Roman" w:hAnsi="Times New Roman" w:cs="Times New Roman"/>
          <w:sz w:val="24"/>
          <w:szCs w:val="24"/>
        </w:rPr>
        <w:t xml:space="preserve"> 22, 2010 </w:t>
      </w:r>
      <w:r w:rsidR="00D17F7B">
        <w:rPr>
          <w:rFonts w:ascii="Times New Roman" w:hAnsi="Times New Roman" w:cs="Times New Roman"/>
          <w:sz w:val="24"/>
          <w:szCs w:val="24"/>
        </w:rPr>
        <w:t>to have more time to locate additional supporting documentation.</w:t>
      </w:r>
    </w:p>
    <w:p w:rsidR="00352A3C" w:rsidRDefault="00352A3C" w:rsidP="00891436">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Dan Coulon – Motion to Defer</w:t>
      </w:r>
    </w:p>
    <w:p w:rsidR="00352A3C" w:rsidRDefault="00D17F7B" w:rsidP="00891436">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Byron Encalade</w:t>
      </w:r>
      <w:r w:rsidR="00352A3C">
        <w:rPr>
          <w:rFonts w:ascii="Times New Roman" w:hAnsi="Times New Roman" w:cs="Times New Roman"/>
          <w:sz w:val="24"/>
          <w:szCs w:val="24"/>
        </w:rPr>
        <w:t xml:space="preserve"> – Seconded</w:t>
      </w:r>
    </w:p>
    <w:p w:rsidR="00352A3C" w:rsidRDefault="00352A3C" w:rsidP="00891436">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CARRIED (unanimous) </w:t>
      </w:r>
    </w:p>
    <w:p w:rsidR="005C0A54" w:rsidRPr="005C0A54" w:rsidRDefault="005C0A54" w:rsidP="005C0A54">
      <w:pPr>
        <w:spacing w:after="0" w:line="240" w:lineRule="auto"/>
        <w:ind w:left="2160"/>
        <w:rPr>
          <w:rFonts w:ascii="Times New Roman" w:hAnsi="Times New Roman" w:cs="Times New Roman"/>
          <w:sz w:val="24"/>
          <w:szCs w:val="24"/>
        </w:rPr>
      </w:pPr>
    </w:p>
    <w:p w:rsidR="00352A3C" w:rsidRDefault="005C0A54" w:rsidP="008914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Nuraud Thomas (not attending)</w:t>
      </w:r>
    </w:p>
    <w:p w:rsidR="005C0A54" w:rsidRDefault="005C0A54" w:rsidP="00891436">
      <w:pPr>
        <w:pStyle w:val="ListParagraph"/>
        <w:numPr>
          <w:ilvl w:val="0"/>
          <w:numId w:val="1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Attempting to get a second permit.</w:t>
      </w:r>
    </w:p>
    <w:p w:rsidR="005C0A54" w:rsidRDefault="005C0A54" w:rsidP="00891436">
      <w:pPr>
        <w:pStyle w:val="ListParagraph"/>
        <w:numPr>
          <w:ilvl w:val="0"/>
          <w:numId w:val="1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Thomas does not have necessary trip ticket recorded oyster landings.</w:t>
      </w:r>
    </w:p>
    <w:p w:rsidR="005C0A54" w:rsidRDefault="005C0A54" w:rsidP="00891436">
      <w:pPr>
        <w:pStyle w:val="ListParagraph"/>
        <w:numPr>
          <w:ilvl w:val="0"/>
          <w:numId w:val="1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Requested to be deferred</w:t>
      </w:r>
      <w:r w:rsidR="00E12B61">
        <w:rPr>
          <w:rFonts w:ascii="Times New Roman" w:hAnsi="Times New Roman" w:cs="Times New Roman"/>
          <w:sz w:val="24"/>
          <w:szCs w:val="24"/>
        </w:rPr>
        <w:t xml:space="preserve"> through phone conversation with LDWF on February 24, 2010</w:t>
      </w:r>
      <w:r w:rsidR="00F54939">
        <w:rPr>
          <w:rFonts w:ascii="Times New Roman" w:hAnsi="Times New Roman" w:cs="Times New Roman"/>
          <w:sz w:val="24"/>
          <w:szCs w:val="24"/>
        </w:rPr>
        <w:t>.</w:t>
      </w:r>
    </w:p>
    <w:p w:rsidR="005C0A54" w:rsidRDefault="005C0A54" w:rsidP="00891436">
      <w:pPr>
        <w:pStyle w:val="ListParagraph"/>
        <w:numPr>
          <w:ilvl w:val="0"/>
          <w:numId w:val="1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Wilbert Collins – Motion to Defer</w:t>
      </w:r>
    </w:p>
    <w:p w:rsidR="005C0A54" w:rsidRDefault="005C0A54" w:rsidP="00891436">
      <w:pPr>
        <w:pStyle w:val="ListParagraph"/>
        <w:numPr>
          <w:ilvl w:val="1"/>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Brad Robin – Seconded</w:t>
      </w:r>
    </w:p>
    <w:p w:rsidR="005C0A54" w:rsidRDefault="005C0A54" w:rsidP="00891436">
      <w:pPr>
        <w:pStyle w:val="ListParagraph"/>
        <w:numPr>
          <w:ilvl w:val="1"/>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MOTION CARRIED (unanimous)</w:t>
      </w:r>
    </w:p>
    <w:p w:rsidR="005C0A54" w:rsidRPr="005C0A54" w:rsidRDefault="005C0A54" w:rsidP="005C0A54">
      <w:pPr>
        <w:spacing w:after="0" w:line="240" w:lineRule="auto"/>
        <w:ind w:left="1800"/>
        <w:rPr>
          <w:rFonts w:ascii="Times New Roman" w:hAnsi="Times New Roman" w:cs="Times New Roman"/>
          <w:sz w:val="24"/>
          <w:szCs w:val="24"/>
        </w:rPr>
      </w:pPr>
    </w:p>
    <w:p w:rsidR="005C0A54" w:rsidRDefault="005C0A54" w:rsidP="008914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Andrew Livings (not attending)</w:t>
      </w:r>
    </w:p>
    <w:p w:rsidR="005C0A54" w:rsidRDefault="004A559E" w:rsidP="00891436">
      <w:pPr>
        <w:pStyle w:val="ListParagraph"/>
        <w:numPr>
          <w:ilvl w:val="0"/>
          <w:numId w:val="1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LDWF v</w:t>
      </w:r>
      <w:r w:rsidR="00F54939">
        <w:rPr>
          <w:rFonts w:ascii="Times New Roman" w:hAnsi="Times New Roman" w:cs="Times New Roman"/>
          <w:sz w:val="24"/>
          <w:szCs w:val="24"/>
        </w:rPr>
        <w:t xml:space="preserve">erified that he received </w:t>
      </w:r>
      <w:r w:rsidR="00734D16">
        <w:rPr>
          <w:rFonts w:ascii="Times New Roman" w:hAnsi="Times New Roman" w:cs="Times New Roman"/>
          <w:sz w:val="24"/>
          <w:szCs w:val="24"/>
        </w:rPr>
        <w:t xml:space="preserve">Board meeting </w:t>
      </w:r>
      <w:r w:rsidR="00F54939">
        <w:rPr>
          <w:rFonts w:ascii="Times New Roman" w:hAnsi="Times New Roman" w:cs="Times New Roman"/>
          <w:sz w:val="24"/>
          <w:szCs w:val="24"/>
        </w:rPr>
        <w:t>notice letter</w:t>
      </w:r>
      <w:r w:rsidR="00E12B61">
        <w:rPr>
          <w:rFonts w:ascii="Times New Roman" w:hAnsi="Times New Roman" w:cs="Times New Roman"/>
          <w:sz w:val="24"/>
          <w:szCs w:val="24"/>
        </w:rPr>
        <w:t xml:space="preserve"> through Post Office Return Receipt</w:t>
      </w:r>
      <w:r w:rsidR="00F54939">
        <w:rPr>
          <w:rFonts w:ascii="Times New Roman" w:hAnsi="Times New Roman" w:cs="Times New Roman"/>
          <w:sz w:val="24"/>
          <w:szCs w:val="24"/>
        </w:rPr>
        <w:t>.</w:t>
      </w:r>
    </w:p>
    <w:p w:rsidR="00F54939" w:rsidRDefault="00F54939" w:rsidP="00891436">
      <w:pPr>
        <w:pStyle w:val="ListParagraph"/>
        <w:numPr>
          <w:ilvl w:val="0"/>
          <w:numId w:val="1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D</w:t>
      </w:r>
      <w:r w:rsidR="00E12B61">
        <w:rPr>
          <w:rFonts w:ascii="Times New Roman" w:hAnsi="Times New Roman" w:cs="Times New Roman"/>
          <w:sz w:val="24"/>
          <w:szCs w:val="24"/>
        </w:rPr>
        <w:t>epartment left message by phone on February 25, 2010.</w:t>
      </w:r>
    </w:p>
    <w:p w:rsidR="00F54939" w:rsidRDefault="00F54939" w:rsidP="00891436">
      <w:pPr>
        <w:pStyle w:val="ListParagraph"/>
        <w:numPr>
          <w:ilvl w:val="0"/>
          <w:numId w:val="1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No new information since </w:t>
      </w:r>
      <w:r w:rsidR="00E12B61">
        <w:rPr>
          <w:rFonts w:ascii="Times New Roman" w:hAnsi="Times New Roman" w:cs="Times New Roman"/>
          <w:sz w:val="24"/>
          <w:szCs w:val="24"/>
        </w:rPr>
        <w:t>last</w:t>
      </w:r>
      <w:r>
        <w:rPr>
          <w:rFonts w:ascii="Times New Roman" w:hAnsi="Times New Roman" w:cs="Times New Roman"/>
          <w:sz w:val="24"/>
          <w:szCs w:val="24"/>
        </w:rPr>
        <w:t xml:space="preserve"> meeting.</w:t>
      </w:r>
    </w:p>
    <w:p w:rsidR="00F54939" w:rsidRDefault="00F54939" w:rsidP="00891436">
      <w:pPr>
        <w:pStyle w:val="ListParagraph"/>
        <w:numPr>
          <w:ilvl w:val="0"/>
          <w:numId w:val="1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Brad Robin – Motion to Defer</w:t>
      </w:r>
    </w:p>
    <w:p w:rsidR="00F54939" w:rsidRDefault="00F54939" w:rsidP="00891436">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Wilbert Collins – Seconded</w:t>
      </w:r>
    </w:p>
    <w:p w:rsidR="00F54939" w:rsidRDefault="00F54939" w:rsidP="00891436">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Dan Coulon would like motion to read that a letter be sent saying board needs more information and his [Livings] appearance.</w:t>
      </w:r>
    </w:p>
    <w:p w:rsidR="00DD4BB7" w:rsidRDefault="00DD4BB7" w:rsidP="00891436">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sidR="004A559E">
        <w:rPr>
          <w:rFonts w:ascii="Times New Roman" w:hAnsi="Times New Roman" w:cs="Times New Roman"/>
          <w:sz w:val="24"/>
          <w:szCs w:val="24"/>
        </w:rPr>
        <w:t xml:space="preserve">a later </w:t>
      </w:r>
      <w:r>
        <w:rPr>
          <w:rFonts w:ascii="Times New Roman" w:hAnsi="Times New Roman" w:cs="Times New Roman"/>
          <w:sz w:val="24"/>
          <w:szCs w:val="24"/>
        </w:rPr>
        <w:t>discussion</w:t>
      </w:r>
      <w:r w:rsidR="004A559E">
        <w:rPr>
          <w:rFonts w:ascii="Times New Roman" w:hAnsi="Times New Roman" w:cs="Times New Roman"/>
          <w:sz w:val="24"/>
          <w:szCs w:val="24"/>
        </w:rPr>
        <w:t>, Coulon</w:t>
      </w:r>
      <w:r>
        <w:rPr>
          <w:rFonts w:ascii="Times New Roman" w:hAnsi="Times New Roman" w:cs="Times New Roman"/>
          <w:sz w:val="24"/>
          <w:szCs w:val="24"/>
        </w:rPr>
        <w:t xml:space="preserve"> added wording to say</w:t>
      </w:r>
      <w:r w:rsidRPr="00DD4BB7">
        <w:rPr>
          <w:rFonts w:ascii="Times New Roman" w:hAnsi="Times New Roman" w:cs="Times New Roman"/>
          <w:sz w:val="24"/>
          <w:szCs w:val="24"/>
        </w:rPr>
        <w:t xml:space="preserve"> </w:t>
      </w:r>
      <w:r>
        <w:rPr>
          <w:rFonts w:ascii="Times New Roman" w:hAnsi="Times New Roman" w:cs="Times New Roman"/>
          <w:sz w:val="24"/>
          <w:szCs w:val="24"/>
        </w:rPr>
        <w:t>that without further information th</w:t>
      </w:r>
      <w:r w:rsidR="00390FBF">
        <w:rPr>
          <w:rFonts w:ascii="Times New Roman" w:hAnsi="Times New Roman" w:cs="Times New Roman"/>
          <w:sz w:val="24"/>
          <w:szCs w:val="24"/>
        </w:rPr>
        <w:t xml:space="preserve">e board </w:t>
      </w:r>
      <w:r>
        <w:rPr>
          <w:rFonts w:ascii="Times New Roman" w:hAnsi="Times New Roman" w:cs="Times New Roman"/>
          <w:sz w:val="24"/>
          <w:szCs w:val="24"/>
        </w:rPr>
        <w:t xml:space="preserve">will be </w:t>
      </w:r>
      <w:r w:rsidR="00390FBF">
        <w:rPr>
          <w:rFonts w:ascii="Times New Roman" w:hAnsi="Times New Roman" w:cs="Times New Roman"/>
          <w:sz w:val="24"/>
          <w:szCs w:val="24"/>
        </w:rPr>
        <w:t>unable to recommend a permit be issued to him</w:t>
      </w:r>
      <w:r>
        <w:rPr>
          <w:rFonts w:ascii="Times New Roman" w:hAnsi="Times New Roman" w:cs="Times New Roman"/>
          <w:sz w:val="24"/>
          <w:szCs w:val="24"/>
        </w:rPr>
        <w:t>]</w:t>
      </w:r>
      <w:r w:rsidR="00390FBF">
        <w:rPr>
          <w:rFonts w:ascii="Times New Roman" w:hAnsi="Times New Roman" w:cs="Times New Roman"/>
          <w:sz w:val="24"/>
          <w:szCs w:val="24"/>
        </w:rPr>
        <w:t>.</w:t>
      </w:r>
    </w:p>
    <w:p w:rsidR="00DD4BB7" w:rsidRDefault="00F54939" w:rsidP="00891436">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Robin accepts Coulon’s amendment.</w:t>
      </w:r>
      <w:r w:rsidR="00DD4BB7" w:rsidRPr="00DD4BB7">
        <w:rPr>
          <w:rFonts w:ascii="Times New Roman" w:hAnsi="Times New Roman" w:cs="Times New Roman"/>
          <w:sz w:val="24"/>
          <w:szCs w:val="24"/>
        </w:rPr>
        <w:t xml:space="preserve"> </w:t>
      </w:r>
    </w:p>
    <w:p w:rsidR="00F54939" w:rsidRPr="00DD4BB7" w:rsidRDefault="00DD4BB7" w:rsidP="00891436">
      <w:pPr>
        <w:pStyle w:val="ListParagraph"/>
        <w:numPr>
          <w:ilvl w:val="1"/>
          <w:numId w:val="13"/>
        </w:numPr>
        <w:spacing w:after="0" w:line="240" w:lineRule="auto"/>
        <w:rPr>
          <w:rFonts w:ascii="Times New Roman" w:hAnsi="Times New Roman" w:cs="Times New Roman"/>
          <w:sz w:val="24"/>
          <w:szCs w:val="24"/>
        </w:rPr>
      </w:pPr>
      <w:r w:rsidRPr="00DD4BB7">
        <w:rPr>
          <w:rFonts w:ascii="Times New Roman" w:hAnsi="Times New Roman" w:cs="Times New Roman"/>
          <w:sz w:val="24"/>
          <w:szCs w:val="24"/>
        </w:rPr>
        <w:lastRenderedPageBreak/>
        <w:t>MOTION CARRIED (unanimous)</w:t>
      </w:r>
    </w:p>
    <w:p w:rsidR="00F54939" w:rsidRDefault="000C2579" w:rsidP="00891436">
      <w:pPr>
        <w:pStyle w:val="ListParagraph"/>
        <w:numPr>
          <w:ilvl w:val="0"/>
          <w:numId w:val="1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Byron </w:t>
      </w:r>
      <w:r w:rsidR="00D33D7C">
        <w:rPr>
          <w:rFonts w:ascii="Times New Roman" w:hAnsi="Times New Roman" w:cs="Times New Roman"/>
          <w:sz w:val="24"/>
          <w:szCs w:val="24"/>
        </w:rPr>
        <w:t xml:space="preserve">Encalade asked if Livings </w:t>
      </w:r>
      <w:r w:rsidR="00C375BA">
        <w:rPr>
          <w:rFonts w:ascii="Times New Roman" w:hAnsi="Times New Roman" w:cs="Times New Roman"/>
          <w:sz w:val="24"/>
          <w:szCs w:val="24"/>
        </w:rPr>
        <w:t>owned the boat.</w:t>
      </w:r>
    </w:p>
    <w:p w:rsidR="00E9573D" w:rsidRDefault="00E9573D" w:rsidP="00891436">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LDWF said unable to verify ownership of vessel because it is Mississippi registered and Livings has held no licenses in the state of Louisiana.</w:t>
      </w:r>
    </w:p>
    <w:p w:rsidR="00E9573D" w:rsidRDefault="00E9573D" w:rsidP="00F838EB">
      <w:pPr>
        <w:spacing w:after="0" w:line="240" w:lineRule="auto"/>
        <w:rPr>
          <w:rFonts w:ascii="Times New Roman" w:hAnsi="Times New Roman" w:cs="Times New Roman"/>
          <w:sz w:val="24"/>
          <w:szCs w:val="24"/>
        </w:rPr>
      </w:pPr>
    </w:p>
    <w:p w:rsidR="005C0A54" w:rsidRDefault="00DE7017" w:rsidP="005C0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Roussel </w:t>
      </w:r>
      <w:r w:rsidR="00F838EB">
        <w:rPr>
          <w:rFonts w:ascii="Times New Roman" w:hAnsi="Times New Roman" w:cs="Times New Roman"/>
          <w:sz w:val="24"/>
          <w:szCs w:val="24"/>
        </w:rPr>
        <w:t xml:space="preserve">suggested that </w:t>
      </w:r>
      <w:r w:rsidR="004A559E">
        <w:rPr>
          <w:rFonts w:ascii="Times New Roman" w:hAnsi="Times New Roman" w:cs="Times New Roman"/>
          <w:sz w:val="24"/>
          <w:szCs w:val="24"/>
        </w:rPr>
        <w:t xml:space="preserve">LDWF include </w:t>
      </w:r>
      <w:r w:rsidR="00F838EB">
        <w:rPr>
          <w:rFonts w:ascii="Times New Roman" w:hAnsi="Times New Roman" w:cs="Times New Roman"/>
          <w:sz w:val="24"/>
          <w:szCs w:val="24"/>
        </w:rPr>
        <w:t>copies of all letters sent to appellants</w:t>
      </w:r>
      <w:r w:rsidR="00E12B61">
        <w:rPr>
          <w:rFonts w:ascii="Times New Roman" w:hAnsi="Times New Roman" w:cs="Times New Roman"/>
          <w:sz w:val="24"/>
          <w:szCs w:val="24"/>
        </w:rPr>
        <w:t xml:space="preserve"> in </w:t>
      </w:r>
      <w:r w:rsidR="00734D16">
        <w:rPr>
          <w:rFonts w:ascii="Times New Roman" w:hAnsi="Times New Roman" w:cs="Times New Roman"/>
          <w:sz w:val="24"/>
          <w:szCs w:val="24"/>
        </w:rPr>
        <w:t xml:space="preserve">the board members’ </w:t>
      </w:r>
      <w:r w:rsidR="00E12B61">
        <w:rPr>
          <w:rFonts w:ascii="Times New Roman" w:hAnsi="Times New Roman" w:cs="Times New Roman"/>
          <w:sz w:val="24"/>
          <w:szCs w:val="24"/>
        </w:rPr>
        <w:t xml:space="preserve">packets for </w:t>
      </w:r>
      <w:r w:rsidR="004A559E">
        <w:rPr>
          <w:rFonts w:ascii="Times New Roman" w:hAnsi="Times New Roman" w:cs="Times New Roman"/>
          <w:sz w:val="24"/>
          <w:szCs w:val="24"/>
        </w:rPr>
        <w:t>subsequent</w:t>
      </w:r>
      <w:r w:rsidR="00E12B61">
        <w:rPr>
          <w:rFonts w:ascii="Times New Roman" w:hAnsi="Times New Roman" w:cs="Times New Roman"/>
          <w:sz w:val="24"/>
          <w:szCs w:val="24"/>
        </w:rPr>
        <w:t xml:space="preserve"> meeting</w:t>
      </w:r>
      <w:r w:rsidR="004A559E">
        <w:rPr>
          <w:rFonts w:ascii="Times New Roman" w:hAnsi="Times New Roman" w:cs="Times New Roman"/>
          <w:sz w:val="24"/>
          <w:szCs w:val="24"/>
        </w:rPr>
        <w:t>s</w:t>
      </w:r>
      <w:r w:rsidR="00F838EB">
        <w:rPr>
          <w:rFonts w:ascii="Times New Roman" w:hAnsi="Times New Roman" w:cs="Times New Roman"/>
          <w:sz w:val="24"/>
          <w:szCs w:val="24"/>
        </w:rPr>
        <w:t>.</w:t>
      </w:r>
    </w:p>
    <w:p w:rsidR="00F838EB" w:rsidRDefault="00F838EB" w:rsidP="005C0A54">
      <w:pPr>
        <w:spacing w:after="0" w:line="240" w:lineRule="auto"/>
        <w:rPr>
          <w:rFonts w:ascii="Times New Roman" w:hAnsi="Times New Roman" w:cs="Times New Roman"/>
          <w:sz w:val="24"/>
          <w:szCs w:val="24"/>
        </w:rPr>
      </w:pPr>
    </w:p>
    <w:p w:rsidR="00F838EB" w:rsidRDefault="00F838EB" w:rsidP="008914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John Livings (not attending)</w:t>
      </w:r>
    </w:p>
    <w:p w:rsidR="000D5431" w:rsidRPr="000D5431" w:rsidRDefault="00F838EB" w:rsidP="0089143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Appealing for two vessels.</w:t>
      </w:r>
    </w:p>
    <w:p w:rsidR="00F838EB" w:rsidRDefault="004A559E" w:rsidP="0089143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LDWF v</w:t>
      </w:r>
      <w:r w:rsidR="00F838EB">
        <w:rPr>
          <w:rFonts w:ascii="Times New Roman" w:hAnsi="Times New Roman" w:cs="Times New Roman"/>
          <w:sz w:val="24"/>
          <w:szCs w:val="24"/>
        </w:rPr>
        <w:t xml:space="preserve">erified he received </w:t>
      </w:r>
      <w:r w:rsidR="00734D16">
        <w:rPr>
          <w:rFonts w:ascii="Times New Roman" w:hAnsi="Times New Roman" w:cs="Times New Roman"/>
          <w:sz w:val="24"/>
          <w:szCs w:val="24"/>
        </w:rPr>
        <w:t xml:space="preserve">Board meeting </w:t>
      </w:r>
      <w:r w:rsidR="00F838EB">
        <w:rPr>
          <w:rFonts w:ascii="Times New Roman" w:hAnsi="Times New Roman" w:cs="Times New Roman"/>
          <w:sz w:val="24"/>
          <w:szCs w:val="24"/>
        </w:rPr>
        <w:t>notice letter</w:t>
      </w:r>
      <w:r w:rsidR="00E12B61">
        <w:rPr>
          <w:rFonts w:ascii="Times New Roman" w:hAnsi="Times New Roman" w:cs="Times New Roman"/>
          <w:sz w:val="24"/>
          <w:szCs w:val="24"/>
        </w:rPr>
        <w:t xml:space="preserve"> </w:t>
      </w:r>
      <w:r w:rsidR="00E12B61" w:rsidRPr="00E12B61">
        <w:rPr>
          <w:rFonts w:ascii="Times New Roman" w:hAnsi="Times New Roman" w:cs="Times New Roman"/>
          <w:sz w:val="24"/>
          <w:szCs w:val="24"/>
        </w:rPr>
        <w:t>through Post Office Return Receipt</w:t>
      </w:r>
      <w:r w:rsidR="00F838EB">
        <w:rPr>
          <w:rFonts w:ascii="Times New Roman" w:hAnsi="Times New Roman" w:cs="Times New Roman"/>
          <w:sz w:val="24"/>
          <w:szCs w:val="24"/>
        </w:rPr>
        <w:t>.</w:t>
      </w:r>
    </w:p>
    <w:p w:rsidR="00F838EB" w:rsidRDefault="00F838EB" w:rsidP="0089143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Livings checked trip ticket boxes on appeal form, but LDWF </w:t>
      </w:r>
      <w:r w:rsidR="00E12B61">
        <w:rPr>
          <w:rFonts w:ascii="Times New Roman" w:hAnsi="Times New Roman" w:cs="Times New Roman"/>
          <w:sz w:val="24"/>
          <w:szCs w:val="24"/>
        </w:rPr>
        <w:t xml:space="preserve">records do not show trip tickets </w:t>
      </w:r>
      <w:r w:rsidR="004A559E">
        <w:rPr>
          <w:rFonts w:ascii="Times New Roman" w:hAnsi="Times New Roman" w:cs="Times New Roman"/>
          <w:sz w:val="24"/>
          <w:szCs w:val="24"/>
        </w:rPr>
        <w:t xml:space="preserve">for oyster landings </w:t>
      </w:r>
      <w:r w:rsidR="00E12B61">
        <w:rPr>
          <w:rFonts w:ascii="Times New Roman" w:hAnsi="Times New Roman" w:cs="Times New Roman"/>
          <w:sz w:val="24"/>
          <w:szCs w:val="24"/>
        </w:rPr>
        <w:t>for Livings</w:t>
      </w:r>
      <w:r w:rsidR="004A559E">
        <w:rPr>
          <w:rFonts w:ascii="Times New Roman" w:hAnsi="Times New Roman" w:cs="Times New Roman"/>
          <w:sz w:val="24"/>
          <w:szCs w:val="24"/>
        </w:rPr>
        <w:t xml:space="preserve"> during the qualifying period</w:t>
      </w:r>
      <w:r>
        <w:rPr>
          <w:rFonts w:ascii="Times New Roman" w:hAnsi="Times New Roman" w:cs="Times New Roman"/>
          <w:sz w:val="24"/>
          <w:szCs w:val="24"/>
        </w:rPr>
        <w:t>.</w:t>
      </w:r>
    </w:p>
    <w:p w:rsidR="000D5431" w:rsidRDefault="004967B1" w:rsidP="00891436">
      <w:pPr>
        <w:pStyle w:val="ListParagraph"/>
        <w:numPr>
          <w:ilvl w:val="2"/>
          <w:numId w:val="14"/>
        </w:numPr>
        <w:tabs>
          <w:tab w:val="num" w:pos="2520"/>
        </w:tabs>
        <w:spacing w:after="0" w:line="240" w:lineRule="auto"/>
        <w:rPr>
          <w:rFonts w:ascii="Times New Roman" w:hAnsi="Times New Roman" w:cs="Times New Roman"/>
          <w:sz w:val="24"/>
          <w:szCs w:val="24"/>
        </w:rPr>
      </w:pPr>
      <w:r w:rsidRPr="000D5431">
        <w:rPr>
          <w:rFonts w:ascii="Times New Roman" w:hAnsi="Times New Roman" w:cs="Times New Roman"/>
          <w:sz w:val="24"/>
          <w:szCs w:val="24"/>
        </w:rPr>
        <w:t xml:space="preserve">LDWF </w:t>
      </w:r>
      <w:r w:rsidR="00734D16">
        <w:rPr>
          <w:rFonts w:ascii="Times New Roman" w:hAnsi="Times New Roman" w:cs="Times New Roman"/>
          <w:sz w:val="24"/>
          <w:szCs w:val="24"/>
        </w:rPr>
        <w:t xml:space="preserve">background research prior to Board meeting </w:t>
      </w:r>
      <w:r w:rsidRPr="000D5431">
        <w:rPr>
          <w:rFonts w:ascii="Times New Roman" w:hAnsi="Times New Roman" w:cs="Times New Roman"/>
          <w:sz w:val="24"/>
          <w:szCs w:val="24"/>
        </w:rPr>
        <w:t xml:space="preserve">unable to identify a signature on </w:t>
      </w:r>
      <w:r w:rsidR="00734D16">
        <w:rPr>
          <w:rFonts w:ascii="Times New Roman" w:hAnsi="Times New Roman" w:cs="Times New Roman"/>
          <w:sz w:val="24"/>
          <w:szCs w:val="24"/>
        </w:rPr>
        <w:t>dealer</w:t>
      </w:r>
      <w:r w:rsidRPr="000D5431">
        <w:rPr>
          <w:rFonts w:ascii="Times New Roman" w:hAnsi="Times New Roman" w:cs="Times New Roman"/>
          <w:sz w:val="24"/>
          <w:szCs w:val="24"/>
        </w:rPr>
        <w:t xml:space="preserve"> electronic trip ticket signature logs that might belong to Livings for the period of time Livings claimed to have sold oysters to </w:t>
      </w:r>
      <w:r w:rsidR="00734D16">
        <w:rPr>
          <w:rFonts w:ascii="Times New Roman" w:hAnsi="Times New Roman" w:cs="Times New Roman"/>
          <w:sz w:val="24"/>
          <w:szCs w:val="24"/>
        </w:rPr>
        <w:t>a</w:t>
      </w:r>
      <w:r w:rsidR="00734D16" w:rsidRPr="000D5431">
        <w:rPr>
          <w:rFonts w:ascii="Times New Roman" w:hAnsi="Times New Roman" w:cs="Times New Roman"/>
          <w:sz w:val="24"/>
          <w:szCs w:val="24"/>
        </w:rPr>
        <w:t xml:space="preserve"> </w:t>
      </w:r>
      <w:r w:rsidRPr="000D5431">
        <w:rPr>
          <w:rFonts w:ascii="Times New Roman" w:hAnsi="Times New Roman" w:cs="Times New Roman"/>
          <w:sz w:val="24"/>
          <w:szCs w:val="24"/>
        </w:rPr>
        <w:t xml:space="preserve">dealer.  </w:t>
      </w:r>
    </w:p>
    <w:p w:rsidR="000D5431" w:rsidRDefault="00390FBF" w:rsidP="00891436">
      <w:pPr>
        <w:pStyle w:val="ListParagraph"/>
        <w:numPr>
          <w:ilvl w:val="2"/>
          <w:numId w:val="14"/>
        </w:numPr>
        <w:tabs>
          <w:tab w:val="num" w:pos="2520"/>
        </w:tabs>
        <w:spacing w:after="0" w:line="240" w:lineRule="auto"/>
        <w:rPr>
          <w:rFonts w:ascii="Times New Roman" w:hAnsi="Times New Roman" w:cs="Times New Roman"/>
          <w:sz w:val="24"/>
          <w:szCs w:val="24"/>
        </w:rPr>
      </w:pPr>
      <w:r w:rsidRPr="000D5431">
        <w:rPr>
          <w:rFonts w:ascii="Times New Roman" w:hAnsi="Times New Roman" w:cs="Times New Roman"/>
          <w:sz w:val="24"/>
          <w:szCs w:val="24"/>
        </w:rPr>
        <w:t xml:space="preserve">Dan Coulon – Motion to </w:t>
      </w:r>
      <w:r w:rsidR="00734D16">
        <w:rPr>
          <w:rFonts w:ascii="Times New Roman" w:hAnsi="Times New Roman" w:cs="Times New Roman"/>
          <w:sz w:val="24"/>
          <w:szCs w:val="24"/>
        </w:rPr>
        <w:t>d</w:t>
      </w:r>
      <w:r w:rsidR="00734D16" w:rsidRPr="000D5431">
        <w:rPr>
          <w:rFonts w:ascii="Times New Roman" w:hAnsi="Times New Roman" w:cs="Times New Roman"/>
          <w:sz w:val="24"/>
          <w:szCs w:val="24"/>
        </w:rPr>
        <w:t xml:space="preserve">efer </w:t>
      </w:r>
      <w:r w:rsidRPr="000D5431">
        <w:rPr>
          <w:rFonts w:ascii="Times New Roman" w:hAnsi="Times New Roman" w:cs="Times New Roman"/>
          <w:sz w:val="24"/>
          <w:szCs w:val="24"/>
        </w:rPr>
        <w:t xml:space="preserve">with letter stating that without additional information or Living’s appearance before the </w:t>
      </w:r>
      <w:r w:rsidR="00734D16">
        <w:rPr>
          <w:rFonts w:ascii="Times New Roman" w:hAnsi="Times New Roman" w:cs="Times New Roman"/>
          <w:sz w:val="24"/>
          <w:szCs w:val="24"/>
        </w:rPr>
        <w:t>B</w:t>
      </w:r>
      <w:r w:rsidR="00734D16" w:rsidRPr="000D5431">
        <w:rPr>
          <w:rFonts w:ascii="Times New Roman" w:hAnsi="Times New Roman" w:cs="Times New Roman"/>
          <w:sz w:val="24"/>
          <w:szCs w:val="24"/>
        </w:rPr>
        <w:t>oard</w:t>
      </w:r>
      <w:r w:rsidRPr="000D5431">
        <w:rPr>
          <w:rFonts w:ascii="Times New Roman" w:hAnsi="Times New Roman" w:cs="Times New Roman"/>
          <w:sz w:val="24"/>
          <w:szCs w:val="24"/>
        </w:rPr>
        <w:t xml:space="preserve">, the </w:t>
      </w:r>
      <w:r w:rsidR="00734D16">
        <w:rPr>
          <w:rFonts w:ascii="Times New Roman" w:hAnsi="Times New Roman" w:cs="Times New Roman"/>
          <w:sz w:val="24"/>
          <w:szCs w:val="24"/>
        </w:rPr>
        <w:t>B</w:t>
      </w:r>
      <w:r w:rsidR="00734D16" w:rsidRPr="000D5431">
        <w:rPr>
          <w:rFonts w:ascii="Times New Roman" w:hAnsi="Times New Roman" w:cs="Times New Roman"/>
          <w:sz w:val="24"/>
          <w:szCs w:val="24"/>
        </w:rPr>
        <w:t xml:space="preserve">oard </w:t>
      </w:r>
      <w:r w:rsidRPr="000D5431">
        <w:rPr>
          <w:rFonts w:ascii="Times New Roman" w:hAnsi="Times New Roman" w:cs="Times New Roman"/>
          <w:sz w:val="24"/>
          <w:szCs w:val="24"/>
        </w:rPr>
        <w:t>will be unable to recommend a permit be issued to him.</w:t>
      </w:r>
      <w:r w:rsidR="000D5431" w:rsidRPr="000D5431">
        <w:rPr>
          <w:rFonts w:ascii="Times New Roman" w:hAnsi="Times New Roman" w:cs="Times New Roman"/>
          <w:sz w:val="24"/>
          <w:szCs w:val="24"/>
        </w:rPr>
        <w:tab/>
      </w:r>
    </w:p>
    <w:p w:rsidR="00390FBF" w:rsidRPr="000D5431" w:rsidRDefault="00390FBF" w:rsidP="00891436">
      <w:pPr>
        <w:pStyle w:val="ListParagraph"/>
        <w:numPr>
          <w:ilvl w:val="1"/>
          <w:numId w:val="15"/>
        </w:numPr>
        <w:tabs>
          <w:tab w:val="num" w:pos="2520"/>
        </w:tabs>
        <w:spacing w:after="0" w:line="240" w:lineRule="auto"/>
        <w:ind w:left="2520"/>
        <w:rPr>
          <w:rFonts w:ascii="Times New Roman" w:hAnsi="Times New Roman" w:cs="Times New Roman"/>
          <w:sz w:val="24"/>
          <w:szCs w:val="24"/>
        </w:rPr>
      </w:pPr>
      <w:r w:rsidRPr="000D5431">
        <w:rPr>
          <w:rFonts w:ascii="Times New Roman" w:hAnsi="Times New Roman" w:cs="Times New Roman"/>
          <w:sz w:val="24"/>
          <w:szCs w:val="24"/>
        </w:rPr>
        <w:t>Wilbert Collins – Seconded</w:t>
      </w:r>
    </w:p>
    <w:p w:rsidR="00390FBF" w:rsidRPr="000D5431" w:rsidRDefault="00390FBF" w:rsidP="00891436">
      <w:pPr>
        <w:pStyle w:val="ListParagraph"/>
        <w:numPr>
          <w:ilvl w:val="1"/>
          <w:numId w:val="15"/>
        </w:numPr>
        <w:spacing w:after="0" w:line="240" w:lineRule="auto"/>
        <w:ind w:left="2520"/>
        <w:rPr>
          <w:rFonts w:ascii="Times New Roman" w:hAnsi="Times New Roman" w:cs="Times New Roman"/>
          <w:sz w:val="24"/>
          <w:szCs w:val="24"/>
        </w:rPr>
      </w:pPr>
      <w:r w:rsidRPr="000D5431">
        <w:rPr>
          <w:rFonts w:ascii="Times New Roman" w:hAnsi="Times New Roman" w:cs="Times New Roman"/>
          <w:sz w:val="24"/>
          <w:szCs w:val="24"/>
        </w:rPr>
        <w:t>MOTION CARRIED (unanimous)</w:t>
      </w:r>
    </w:p>
    <w:p w:rsidR="000D5431" w:rsidRPr="00390FBF" w:rsidRDefault="000D5431" w:rsidP="000D5431">
      <w:pPr>
        <w:spacing w:after="0" w:line="240" w:lineRule="auto"/>
        <w:rPr>
          <w:rFonts w:ascii="Times New Roman" w:hAnsi="Times New Roman" w:cs="Times New Roman"/>
          <w:sz w:val="24"/>
          <w:szCs w:val="24"/>
        </w:rPr>
      </w:pPr>
    </w:p>
    <w:p w:rsidR="00390FBF" w:rsidRPr="00F91333" w:rsidRDefault="000D5431" w:rsidP="00891436">
      <w:pPr>
        <w:pStyle w:val="ListParagraph"/>
        <w:numPr>
          <w:ilvl w:val="1"/>
          <w:numId w:val="1"/>
        </w:numPr>
        <w:rPr>
          <w:rFonts w:ascii="Times New Roman" w:hAnsi="Times New Roman" w:cs="Times New Roman"/>
          <w:sz w:val="24"/>
          <w:szCs w:val="24"/>
        </w:rPr>
      </w:pPr>
      <w:r w:rsidRPr="00F91333">
        <w:rPr>
          <w:rFonts w:ascii="Times New Roman" w:hAnsi="Times New Roman" w:cs="Times New Roman"/>
          <w:sz w:val="24"/>
          <w:szCs w:val="24"/>
        </w:rPr>
        <w:t>Donald Joost (attending)</w:t>
      </w:r>
    </w:p>
    <w:p w:rsidR="000D5431" w:rsidRPr="00F91333" w:rsidRDefault="00CC207B" w:rsidP="00891436">
      <w:pPr>
        <w:pStyle w:val="ListParagraph"/>
        <w:numPr>
          <w:ilvl w:val="0"/>
          <w:numId w:val="16"/>
        </w:numPr>
        <w:ind w:left="2160"/>
        <w:rPr>
          <w:rFonts w:ascii="Times New Roman" w:hAnsi="Times New Roman" w:cs="Times New Roman"/>
          <w:sz w:val="24"/>
          <w:szCs w:val="24"/>
        </w:rPr>
      </w:pPr>
      <w:r w:rsidRPr="00F91333">
        <w:rPr>
          <w:rFonts w:ascii="Times New Roman" w:hAnsi="Times New Roman" w:cs="Times New Roman"/>
          <w:sz w:val="24"/>
          <w:szCs w:val="24"/>
        </w:rPr>
        <w:t xml:space="preserve">Provided copies of three affidavits </w:t>
      </w:r>
      <w:r w:rsidR="000B2048" w:rsidRPr="00EE6E2B">
        <w:rPr>
          <w:rFonts w:ascii="Times New Roman" w:hAnsi="Times New Roman" w:cs="Times New Roman"/>
          <w:sz w:val="24"/>
          <w:szCs w:val="24"/>
        </w:rPr>
        <w:t>to LDWF within the week prior to today’s meeting</w:t>
      </w:r>
      <w:r w:rsidR="00EE6E2B">
        <w:rPr>
          <w:rFonts w:ascii="Times New Roman" w:hAnsi="Times New Roman" w:cs="Times New Roman"/>
          <w:sz w:val="24"/>
          <w:szCs w:val="24"/>
        </w:rPr>
        <w:t xml:space="preserve"> </w:t>
      </w:r>
      <w:r w:rsidRPr="00F91333">
        <w:rPr>
          <w:rFonts w:ascii="Times New Roman" w:hAnsi="Times New Roman" w:cs="Times New Roman"/>
          <w:sz w:val="24"/>
          <w:szCs w:val="24"/>
        </w:rPr>
        <w:t>[one from himself, one from dealer to which he claims to have sold oysters to (Bayou Caddy), and one from the Operations Manager for Bayou Caddy who assisted in off-loading those oysters].</w:t>
      </w:r>
    </w:p>
    <w:p w:rsidR="001E381F" w:rsidRDefault="001E381F" w:rsidP="00891436">
      <w:pPr>
        <w:pStyle w:val="ListParagraph"/>
        <w:numPr>
          <w:ilvl w:val="0"/>
          <w:numId w:val="16"/>
        </w:numPr>
        <w:spacing w:after="0" w:line="240" w:lineRule="auto"/>
        <w:ind w:left="2160"/>
        <w:rPr>
          <w:rFonts w:ascii="Times New Roman" w:hAnsi="Times New Roman" w:cs="Times New Roman"/>
          <w:sz w:val="24"/>
          <w:szCs w:val="24"/>
        </w:rPr>
      </w:pPr>
      <w:r w:rsidRPr="000D5431">
        <w:rPr>
          <w:rFonts w:ascii="Times New Roman" w:hAnsi="Times New Roman" w:cs="Times New Roman"/>
          <w:sz w:val="24"/>
          <w:szCs w:val="24"/>
        </w:rPr>
        <w:t xml:space="preserve">LDWF </w:t>
      </w:r>
      <w:r w:rsidR="00734D16">
        <w:rPr>
          <w:rFonts w:ascii="Times New Roman" w:hAnsi="Times New Roman" w:cs="Times New Roman"/>
          <w:sz w:val="24"/>
          <w:szCs w:val="24"/>
        </w:rPr>
        <w:t xml:space="preserve">background research prior to Board meeting </w:t>
      </w:r>
      <w:r w:rsidRPr="000D5431">
        <w:rPr>
          <w:rFonts w:ascii="Times New Roman" w:hAnsi="Times New Roman" w:cs="Times New Roman"/>
          <w:sz w:val="24"/>
          <w:szCs w:val="24"/>
        </w:rPr>
        <w:t xml:space="preserve">unable to identify a signature on the </w:t>
      </w:r>
      <w:r w:rsidR="00734D16">
        <w:rPr>
          <w:rFonts w:ascii="Times New Roman" w:hAnsi="Times New Roman" w:cs="Times New Roman"/>
          <w:sz w:val="24"/>
          <w:szCs w:val="24"/>
        </w:rPr>
        <w:t>dealer</w:t>
      </w:r>
      <w:r w:rsidRPr="000D5431">
        <w:rPr>
          <w:rFonts w:ascii="Times New Roman" w:hAnsi="Times New Roman" w:cs="Times New Roman"/>
          <w:sz w:val="24"/>
          <w:szCs w:val="24"/>
        </w:rPr>
        <w:t xml:space="preserve"> electronic trip ticket signature logs that might belong to </w:t>
      </w:r>
      <w:r>
        <w:rPr>
          <w:rFonts w:ascii="Times New Roman" w:hAnsi="Times New Roman" w:cs="Times New Roman"/>
          <w:sz w:val="24"/>
          <w:szCs w:val="24"/>
        </w:rPr>
        <w:t>Joost</w:t>
      </w:r>
      <w:r w:rsidRPr="000D5431">
        <w:rPr>
          <w:rFonts w:ascii="Times New Roman" w:hAnsi="Times New Roman" w:cs="Times New Roman"/>
          <w:sz w:val="24"/>
          <w:szCs w:val="24"/>
        </w:rPr>
        <w:t xml:space="preserve"> for the period of time </w:t>
      </w:r>
      <w:r>
        <w:rPr>
          <w:rFonts w:ascii="Times New Roman" w:hAnsi="Times New Roman" w:cs="Times New Roman"/>
          <w:sz w:val="24"/>
          <w:szCs w:val="24"/>
        </w:rPr>
        <w:t>Joost</w:t>
      </w:r>
      <w:r w:rsidRPr="000D5431">
        <w:rPr>
          <w:rFonts w:ascii="Times New Roman" w:hAnsi="Times New Roman" w:cs="Times New Roman"/>
          <w:sz w:val="24"/>
          <w:szCs w:val="24"/>
        </w:rPr>
        <w:t xml:space="preserve"> claimed to have sold oysters to that dealer.  </w:t>
      </w:r>
    </w:p>
    <w:p w:rsidR="00CC207B" w:rsidRPr="00F34336" w:rsidRDefault="001E381F" w:rsidP="00891436">
      <w:pPr>
        <w:pStyle w:val="ListParagraph"/>
        <w:numPr>
          <w:ilvl w:val="0"/>
          <w:numId w:val="16"/>
        </w:numPr>
        <w:ind w:left="2160"/>
        <w:rPr>
          <w:rFonts w:ascii="Times New Roman" w:hAnsi="Times New Roman" w:cs="Times New Roman"/>
          <w:sz w:val="24"/>
          <w:szCs w:val="24"/>
        </w:rPr>
      </w:pPr>
      <w:r w:rsidRPr="00F34336">
        <w:rPr>
          <w:rFonts w:ascii="Times New Roman" w:hAnsi="Times New Roman" w:cs="Times New Roman"/>
          <w:sz w:val="24"/>
          <w:szCs w:val="24"/>
        </w:rPr>
        <w:t>Held Commercial Fisherman’s license in 2004, 2005, and 2006.</w:t>
      </w:r>
    </w:p>
    <w:p w:rsidR="001E381F" w:rsidRDefault="001E381F" w:rsidP="00891436">
      <w:pPr>
        <w:pStyle w:val="ListParagraph"/>
        <w:numPr>
          <w:ilvl w:val="1"/>
          <w:numId w:val="16"/>
        </w:numPr>
        <w:rPr>
          <w:rFonts w:ascii="Times New Roman" w:hAnsi="Times New Roman" w:cs="Times New Roman"/>
          <w:sz w:val="24"/>
          <w:szCs w:val="24"/>
        </w:rPr>
      </w:pPr>
      <w:r w:rsidRPr="00F34336">
        <w:rPr>
          <w:rFonts w:ascii="Times New Roman" w:hAnsi="Times New Roman" w:cs="Times New Roman"/>
          <w:sz w:val="24"/>
          <w:szCs w:val="24"/>
        </w:rPr>
        <w:t>Held Oyster Harvester license in 2005 only, which he obtained on February 3, 2005.</w:t>
      </w:r>
    </w:p>
    <w:p w:rsidR="00F34336" w:rsidRPr="007C561A" w:rsidRDefault="00725A3B" w:rsidP="00891436">
      <w:pPr>
        <w:pStyle w:val="ListParagraph"/>
        <w:numPr>
          <w:ilvl w:val="1"/>
          <w:numId w:val="16"/>
        </w:numPr>
        <w:rPr>
          <w:rFonts w:ascii="Times New Roman" w:hAnsi="Times New Roman" w:cs="Times New Roman"/>
          <w:sz w:val="24"/>
          <w:szCs w:val="24"/>
        </w:rPr>
      </w:pPr>
      <w:r w:rsidRPr="007C561A">
        <w:rPr>
          <w:rFonts w:ascii="Times New Roman" w:hAnsi="Times New Roman" w:cs="Times New Roman"/>
          <w:sz w:val="24"/>
          <w:szCs w:val="24"/>
        </w:rPr>
        <w:t xml:space="preserve">Banks explains to the </w:t>
      </w:r>
      <w:r w:rsidR="00734D16">
        <w:rPr>
          <w:rFonts w:ascii="Times New Roman" w:hAnsi="Times New Roman" w:cs="Times New Roman"/>
          <w:sz w:val="24"/>
          <w:szCs w:val="24"/>
        </w:rPr>
        <w:t>B</w:t>
      </w:r>
      <w:r w:rsidR="00734D16" w:rsidRPr="007C561A">
        <w:rPr>
          <w:rFonts w:ascii="Times New Roman" w:hAnsi="Times New Roman" w:cs="Times New Roman"/>
          <w:sz w:val="24"/>
          <w:szCs w:val="24"/>
        </w:rPr>
        <w:t xml:space="preserve">oard </w:t>
      </w:r>
      <w:r w:rsidRPr="007C561A">
        <w:rPr>
          <w:rFonts w:ascii="Times New Roman" w:hAnsi="Times New Roman" w:cs="Times New Roman"/>
          <w:sz w:val="24"/>
          <w:szCs w:val="24"/>
        </w:rPr>
        <w:t>that Joost is claiming the Department incorrectly determined his eligibility and that Joost’s licensure is not relevant under eligibility appeals.</w:t>
      </w:r>
    </w:p>
    <w:p w:rsidR="001E381F" w:rsidRPr="007C561A" w:rsidRDefault="00F34336" w:rsidP="00891436">
      <w:pPr>
        <w:pStyle w:val="ListParagraph"/>
        <w:numPr>
          <w:ilvl w:val="0"/>
          <w:numId w:val="16"/>
        </w:numPr>
        <w:ind w:left="2160"/>
        <w:rPr>
          <w:rFonts w:ascii="Times New Roman" w:hAnsi="Times New Roman" w:cs="Times New Roman"/>
          <w:sz w:val="24"/>
          <w:szCs w:val="24"/>
        </w:rPr>
      </w:pPr>
      <w:r w:rsidRPr="007C561A">
        <w:rPr>
          <w:rFonts w:ascii="Times New Roman" w:hAnsi="Times New Roman" w:cs="Times New Roman"/>
          <w:sz w:val="24"/>
          <w:szCs w:val="24"/>
        </w:rPr>
        <w:t>Joost states that he made two trips in 2005.</w:t>
      </w:r>
    </w:p>
    <w:p w:rsidR="00725A3B" w:rsidRPr="007C561A" w:rsidRDefault="00725A3B" w:rsidP="00891436">
      <w:pPr>
        <w:pStyle w:val="ListParagraph"/>
        <w:numPr>
          <w:ilvl w:val="1"/>
          <w:numId w:val="16"/>
        </w:numPr>
        <w:rPr>
          <w:rFonts w:ascii="Times New Roman" w:hAnsi="Times New Roman" w:cs="Times New Roman"/>
          <w:sz w:val="24"/>
          <w:szCs w:val="24"/>
        </w:rPr>
      </w:pPr>
      <w:r w:rsidRPr="007C561A">
        <w:rPr>
          <w:rFonts w:ascii="Times New Roman" w:hAnsi="Times New Roman" w:cs="Times New Roman"/>
          <w:sz w:val="24"/>
          <w:szCs w:val="24"/>
        </w:rPr>
        <w:t>Later states that he made the trips in February 2005.</w:t>
      </w:r>
    </w:p>
    <w:p w:rsidR="007C561A" w:rsidRPr="007C561A" w:rsidRDefault="007C561A" w:rsidP="00891436">
      <w:pPr>
        <w:pStyle w:val="ListParagraph"/>
        <w:numPr>
          <w:ilvl w:val="1"/>
          <w:numId w:val="16"/>
        </w:numPr>
        <w:rPr>
          <w:rFonts w:ascii="Times New Roman" w:hAnsi="Times New Roman" w:cs="Times New Roman"/>
          <w:sz w:val="24"/>
          <w:szCs w:val="24"/>
        </w:rPr>
      </w:pPr>
      <w:r w:rsidRPr="007C561A">
        <w:rPr>
          <w:rFonts w:ascii="Times New Roman" w:hAnsi="Times New Roman" w:cs="Times New Roman"/>
          <w:sz w:val="24"/>
          <w:szCs w:val="24"/>
        </w:rPr>
        <w:t xml:space="preserve">He was paid </w:t>
      </w:r>
      <w:r w:rsidR="004A559E">
        <w:rPr>
          <w:rFonts w:ascii="Times New Roman" w:hAnsi="Times New Roman" w:cs="Times New Roman"/>
          <w:sz w:val="24"/>
          <w:szCs w:val="24"/>
        </w:rPr>
        <w:t xml:space="preserve">for those trips </w:t>
      </w:r>
      <w:r w:rsidRPr="007C561A">
        <w:rPr>
          <w:rFonts w:ascii="Times New Roman" w:hAnsi="Times New Roman" w:cs="Times New Roman"/>
          <w:sz w:val="24"/>
          <w:szCs w:val="24"/>
        </w:rPr>
        <w:t>“about that time” [referring to February 2005].</w:t>
      </w:r>
    </w:p>
    <w:p w:rsidR="00F34336" w:rsidRPr="007C561A" w:rsidRDefault="00F34336" w:rsidP="00891436">
      <w:pPr>
        <w:pStyle w:val="ListParagraph"/>
        <w:numPr>
          <w:ilvl w:val="1"/>
          <w:numId w:val="16"/>
        </w:numPr>
        <w:rPr>
          <w:rFonts w:ascii="Times New Roman" w:hAnsi="Times New Roman" w:cs="Times New Roman"/>
          <w:sz w:val="24"/>
          <w:szCs w:val="24"/>
        </w:rPr>
      </w:pPr>
      <w:r w:rsidRPr="007C561A">
        <w:rPr>
          <w:rFonts w:ascii="Times New Roman" w:hAnsi="Times New Roman" w:cs="Times New Roman"/>
          <w:sz w:val="24"/>
          <w:szCs w:val="24"/>
        </w:rPr>
        <w:lastRenderedPageBreak/>
        <w:t xml:space="preserve">States that he </w:t>
      </w:r>
      <w:r w:rsidR="00F74542">
        <w:rPr>
          <w:rFonts w:ascii="Times New Roman" w:hAnsi="Times New Roman" w:cs="Times New Roman"/>
          <w:sz w:val="24"/>
          <w:szCs w:val="24"/>
        </w:rPr>
        <w:t>held</w:t>
      </w:r>
      <w:r w:rsidRPr="007C561A">
        <w:rPr>
          <w:rFonts w:ascii="Times New Roman" w:hAnsi="Times New Roman" w:cs="Times New Roman"/>
          <w:sz w:val="24"/>
          <w:szCs w:val="24"/>
        </w:rPr>
        <w:t xml:space="preserve"> a harvester license in one year</w:t>
      </w:r>
      <w:r w:rsidR="00F74542">
        <w:rPr>
          <w:rFonts w:ascii="Times New Roman" w:hAnsi="Times New Roman" w:cs="Times New Roman"/>
          <w:sz w:val="24"/>
          <w:szCs w:val="24"/>
        </w:rPr>
        <w:t xml:space="preserve"> only</w:t>
      </w:r>
      <w:r w:rsidRPr="007C561A">
        <w:rPr>
          <w:rFonts w:ascii="Times New Roman" w:hAnsi="Times New Roman" w:cs="Times New Roman"/>
          <w:sz w:val="24"/>
          <w:szCs w:val="24"/>
        </w:rPr>
        <w:t>.</w:t>
      </w:r>
    </w:p>
    <w:p w:rsidR="00F34336" w:rsidRPr="007C561A" w:rsidRDefault="00F34336" w:rsidP="00891436">
      <w:pPr>
        <w:pStyle w:val="ListParagraph"/>
        <w:numPr>
          <w:ilvl w:val="1"/>
          <w:numId w:val="16"/>
        </w:numPr>
        <w:rPr>
          <w:rFonts w:ascii="Times New Roman" w:hAnsi="Times New Roman" w:cs="Times New Roman"/>
          <w:sz w:val="24"/>
          <w:szCs w:val="24"/>
        </w:rPr>
      </w:pPr>
      <w:r w:rsidRPr="007C561A">
        <w:rPr>
          <w:rFonts w:ascii="Times New Roman" w:hAnsi="Times New Roman" w:cs="Times New Roman"/>
          <w:sz w:val="24"/>
          <w:szCs w:val="24"/>
        </w:rPr>
        <w:t xml:space="preserve">States he was boarded by LDWF Enforcement agents during one of his trips, but </w:t>
      </w:r>
      <w:r w:rsidR="001319AD">
        <w:rPr>
          <w:rFonts w:ascii="Times New Roman" w:hAnsi="Times New Roman" w:cs="Times New Roman"/>
          <w:sz w:val="24"/>
          <w:szCs w:val="24"/>
        </w:rPr>
        <w:t>agents went on their way after finding everything in order (</w:t>
      </w:r>
      <w:r w:rsidRPr="007C561A">
        <w:rPr>
          <w:rFonts w:ascii="Times New Roman" w:hAnsi="Times New Roman" w:cs="Times New Roman"/>
          <w:sz w:val="24"/>
          <w:szCs w:val="24"/>
        </w:rPr>
        <w:t>no citations were issued</w:t>
      </w:r>
      <w:r w:rsidR="001319AD">
        <w:rPr>
          <w:rFonts w:ascii="Times New Roman" w:hAnsi="Times New Roman" w:cs="Times New Roman"/>
          <w:sz w:val="24"/>
          <w:szCs w:val="24"/>
        </w:rPr>
        <w:t>)</w:t>
      </w:r>
      <w:r w:rsidRPr="007C561A">
        <w:rPr>
          <w:rFonts w:ascii="Times New Roman" w:hAnsi="Times New Roman" w:cs="Times New Roman"/>
          <w:sz w:val="24"/>
          <w:szCs w:val="24"/>
        </w:rPr>
        <w:t>.</w:t>
      </w:r>
    </w:p>
    <w:p w:rsidR="00F34336" w:rsidRPr="007C561A" w:rsidRDefault="00DE7017" w:rsidP="000C2579">
      <w:pPr>
        <w:pStyle w:val="ListParagraph"/>
        <w:numPr>
          <w:ilvl w:val="0"/>
          <w:numId w:val="1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Roussel </w:t>
      </w:r>
      <w:r w:rsidR="00725A3B" w:rsidRPr="007C561A">
        <w:rPr>
          <w:rFonts w:ascii="Times New Roman" w:hAnsi="Times New Roman" w:cs="Times New Roman"/>
          <w:sz w:val="24"/>
          <w:szCs w:val="24"/>
        </w:rPr>
        <w:t xml:space="preserve">suggests possibility of </w:t>
      </w:r>
      <w:r w:rsidR="00734D16">
        <w:rPr>
          <w:rFonts w:ascii="Times New Roman" w:hAnsi="Times New Roman" w:cs="Times New Roman"/>
          <w:sz w:val="24"/>
          <w:szCs w:val="24"/>
        </w:rPr>
        <w:t>dealer (Bayou Caddy)</w:t>
      </w:r>
      <w:r w:rsidR="00725A3B" w:rsidRPr="007C561A">
        <w:rPr>
          <w:rFonts w:ascii="Times New Roman" w:hAnsi="Times New Roman" w:cs="Times New Roman"/>
          <w:sz w:val="24"/>
          <w:szCs w:val="24"/>
        </w:rPr>
        <w:t xml:space="preserve"> completing a trip ticket for Joost’s trip if there were a receipt or something to substantiate Joost’s claim</w:t>
      </w:r>
      <w:r w:rsidR="00734D16">
        <w:rPr>
          <w:rFonts w:ascii="Times New Roman" w:hAnsi="Times New Roman" w:cs="Times New Roman"/>
          <w:sz w:val="24"/>
          <w:szCs w:val="24"/>
        </w:rPr>
        <w:t xml:space="preserve"> of 2005 oyster harvest</w:t>
      </w:r>
      <w:r w:rsidR="00725A3B" w:rsidRPr="007C561A">
        <w:rPr>
          <w:rFonts w:ascii="Times New Roman" w:hAnsi="Times New Roman" w:cs="Times New Roman"/>
          <w:sz w:val="24"/>
          <w:szCs w:val="24"/>
        </w:rPr>
        <w:t>.</w:t>
      </w:r>
    </w:p>
    <w:p w:rsidR="00725A3B" w:rsidRDefault="005D0130" w:rsidP="000C257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Jurisic asked Joost if he could produce a bank statement</w:t>
      </w:r>
      <w:r w:rsidR="0065123B">
        <w:rPr>
          <w:rFonts w:ascii="Times New Roman" w:hAnsi="Times New Roman" w:cs="Times New Roman"/>
          <w:sz w:val="24"/>
          <w:szCs w:val="24"/>
        </w:rPr>
        <w:t>,</w:t>
      </w:r>
      <w:r>
        <w:rPr>
          <w:rFonts w:ascii="Times New Roman" w:hAnsi="Times New Roman" w:cs="Times New Roman"/>
          <w:sz w:val="24"/>
          <w:szCs w:val="24"/>
        </w:rPr>
        <w:t xml:space="preserve"> </w:t>
      </w:r>
      <w:r w:rsidR="00734D16">
        <w:rPr>
          <w:rFonts w:ascii="Times New Roman" w:hAnsi="Times New Roman" w:cs="Times New Roman"/>
          <w:sz w:val="24"/>
          <w:szCs w:val="24"/>
        </w:rPr>
        <w:t xml:space="preserve">canceled check </w:t>
      </w:r>
      <w:r>
        <w:rPr>
          <w:rFonts w:ascii="Times New Roman" w:hAnsi="Times New Roman" w:cs="Times New Roman"/>
          <w:sz w:val="24"/>
          <w:szCs w:val="24"/>
        </w:rPr>
        <w:t>or something similar that shows Joost was paid for the oysters.</w:t>
      </w:r>
    </w:p>
    <w:p w:rsidR="005D0130" w:rsidRDefault="005D0130" w:rsidP="000C2579">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Joost said he would do whatever he needed to do.</w:t>
      </w:r>
    </w:p>
    <w:p w:rsidR="005D0130" w:rsidRDefault="005D0130" w:rsidP="000C257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Fox suggested Joost see if Bayou Caddy can provide a copy of a canceled check showing they paid Joost.</w:t>
      </w:r>
    </w:p>
    <w:p w:rsidR="005D0130" w:rsidRDefault="005D0130" w:rsidP="000C2579">
      <w:pPr>
        <w:pStyle w:val="ListParagraph"/>
        <w:numPr>
          <w:ilvl w:val="0"/>
          <w:numId w:val="1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asked Joost if he sold the oysters as an individual or as a corporation.</w:t>
      </w:r>
    </w:p>
    <w:p w:rsidR="005D0130" w:rsidRDefault="005D0130" w:rsidP="000C257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Joost said he sold as an individual.</w:t>
      </w:r>
    </w:p>
    <w:p w:rsidR="005D0130" w:rsidRDefault="00C23192" w:rsidP="000C2579">
      <w:pPr>
        <w:pStyle w:val="ListParagraph"/>
        <w:numPr>
          <w:ilvl w:val="0"/>
          <w:numId w:val="1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Jurisic asked Joost if he understood what the </w:t>
      </w:r>
      <w:r w:rsidR="005D47BB">
        <w:rPr>
          <w:rFonts w:ascii="Times New Roman" w:hAnsi="Times New Roman" w:cs="Times New Roman"/>
          <w:sz w:val="24"/>
          <w:szCs w:val="24"/>
        </w:rPr>
        <w:t xml:space="preserve">Board </w:t>
      </w:r>
      <w:r>
        <w:rPr>
          <w:rFonts w:ascii="Times New Roman" w:hAnsi="Times New Roman" w:cs="Times New Roman"/>
          <w:sz w:val="24"/>
          <w:szCs w:val="24"/>
        </w:rPr>
        <w:t>was asking for.</w:t>
      </w:r>
    </w:p>
    <w:p w:rsidR="00C23192" w:rsidRDefault="00C23192" w:rsidP="000C257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Joost said he understands the </w:t>
      </w:r>
      <w:r w:rsidR="005D47BB">
        <w:rPr>
          <w:rFonts w:ascii="Times New Roman" w:hAnsi="Times New Roman" w:cs="Times New Roman"/>
          <w:sz w:val="24"/>
          <w:szCs w:val="24"/>
        </w:rPr>
        <w:t xml:space="preserve">Board </w:t>
      </w:r>
      <w:r>
        <w:rPr>
          <w:rFonts w:ascii="Times New Roman" w:hAnsi="Times New Roman" w:cs="Times New Roman"/>
          <w:sz w:val="24"/>
          <w:szCs w:val="24"/>
        </w:rPr>
        <w:t>wants him to provide a canceled check/bank statement.</w:t>
      </w:r>
    </w:p>
    <w:p w:rsidR="00C23192" w:rsidRDefault="00C23192" w:rsidP="000C2579">
      <w:pPr>
        <w:pStyle w:val="ListParagraph"/>
        <w:numPr>
          <w:ilvl w:val="0"/>
          <w:numId w:val="1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Dan Coulon – Motion to Defer pending additional information</w:t>
      </w:r>
    </w:p>
    <w:p w:rsidR="00C23192" w:rsidRDefault="00C23192" w:rsidP="000C257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Brad Robin – Seconded</w:t>
      </w:r>
    </w:p>
    <w:p w:rsidR="00D05635" w:rsidRDefault="00D05635" w:rsidP="00147038">
      <w:pPr>
        <w:pStyle w:val="ListParagraph"/>
        <w:numPr>
          <w:ilvl w:val="2"/>
          <w:numId w:val="16"/>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Roussel stated to Joost that it would be ideal for Bayou Caddy to submit a late trip ticket, assuming a canceled check can be found, which </w:t>
      </w:r>
      <w:r w:rsidR="005D47BB">
        <w:rPr>
          <w:rFonts w:ascii="Times New Roman" w:hAnsi="Times New Roman" w:cs="Times New Roman"/>
          <w:sz w:val="24"/>
          <w:szCs w:val="24"/>
        </w:rPr>
        <w:t xml:space="preserve">may help to </w:t>
      </w:r>
      <w:r>
        <w:rPr>
          <w:rFonts w:ascii="Times New Roman" w:hAnsi="Times New Roman" w:cs="Times New Roman"/>
          <w:sz w:val="24"/>
          <w:szCs w:val="24"/>
        </w:rPr>
        <w:t>clear up the</w:t>
      </w:r>
      <w:r w:rsidR="005D47BB">
        <w:rPr>
          <w:rFonts w:ascii="Times New Roman" w:hAnsi="Times New Roman" w:cs="Times New Roman"/>
          <w:sz w:val="24"/>
          <w:szCs w:val="24"/>
        </w:rPr>
        <w:t xml:space="preserve"> LDWF trip-ticket</w:t>
      </w:r>
      <w:r>
        <w:rPr>
          <w:rFonts w:ascii="Times New Roman" w:hAnsi="Times New Roman" w:cs="Times New Roman"/>
          <w:sz w:val="24"/>
          <w:szCs w:val="24"/>
        </w:rPr>
        <w:t xml:space="preserve"> data base.  There may be a chance of liability on Bayou Caddy for not submitting a ticket at the time of the transaction like they are supposed to, but he cannot speak for Enforcement.</w:t>
      </w:r>
    </w:p>
    <w:p w:rsidR="00C23192" w:rsidRDefault="00C23192" w:rsidP="000C2579">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MOTION CARRIED (unanimous)</w:t>
      </w:r>
    </w:p>
    <w:p w:rsidR="00D05635" w:rsidRDefault="00D05635" w:rsidP="000C2579">
      <w:pPr>
        <w:pStyle w:val="ListParagraph"/>
        <w:numPr>
          <w:ilvl w:val="0"/>
          <w:numId w:val="1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asked Joost if he would be at the next meeting.</w:t>
      </w:r>
    </w:p>
    <w:p w:rsidR="00D05635" w:rsidRDefault="00D05635" w:rsidP="00891436">
      <w:pPr>
        <w:pStyle w:val="ListParagraph"/>
        <w:numPr>
          <w:ilvl w:val="1"/>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Joost said he would try.</w:t>
      </w:r>
      <w:r w:rsidR="003261B2">
        <w:rPr>
          <w:rFonts w:ascii="Times New Roman" w:hAnsi="Times New Roman" w:cs="Times New Roman"/>
          <w:sz w:val="24"/>
          <w:szCs w:val="24"/>
        </w:rPr>
        <w:t xml:space="preserve">  If not, he will be at the next one.</w:t>
      </w:r>
    </w:p>
    <w:p w:rsidR="003261B2" w:rsidRDefault="003261B2" w:rsidP="0089143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Tonci Gabre (attending)</w:t>
      </w:r>
    </w:p>
    <w:p w:rsidR="003261B2" w:rsidRDefault="003261B2" w:rsidP="000C257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Appeal application is unclear if he is appealing under hardship or eligibility.</w:t>
      </w:r>
    </w:p>
    <w:p w:rsidR="003261B2" w:rsidRDefault="003261B2" w:rsidP="000C257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Vessel for which he applied for a permit does not have trip ticket recorded landings of oyster</w:t>
      </w:r>
      <w:r w:rsidR="00F74542">
        <w:rPr>
          <w:rFonts w:ascii="Times New Roman" w:hAnsi="Times New Roman" w:cs="Times New Roman"/>
          <w:sz w:val="24"/>
          <w:szCs w:val="24"/>
        </w:rPr>
        <w:t>s</w:t>
      </w:r>
      <w:r>
        <w:rPr>
          <w:rFonts w:ascii="Times New Roman" w:hAnsi="Times New Roman" w:cs="Times New Roman"/>
          <w:sz w:val="24"/>
          <w:szCs w:val="24"/>
        </w:rPr>
        <w:t xml:space="preserve"> during the qualifying period.</w:t>
      </w:r>
    </w:p>
    <w:p w:rsidR="003261B2" w:rsidRDefault="003261B2" w:rsidP="000C257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Held </w:t>
      </w:r>
      <w:r w:rsidR="00F74542">
        <w:rPr>
          <w:rFonts w:ascii="Times New Roman" w:hAnsi="Times New Roman" w:cs="Times New Roman"/>
          <w:sz w:val="24"/>
          <w:szCs w:val="24"/>
        </w:rPr>
        <w:t>all required</w:t>
      </w:r>
      <w:r>
        <w:rPr>
          <w:rFonts w:ascii="Times New Roman" w:hAnsi="Times New Roman" w:cs="Times New Roman"/>
          <w:sz w:val="24"/>
          <w:szCs w:val="24"/>
        </w:rPr>
        <w:t xml:space="preserve"> licenses in 2007 and 2008.</w:t>
      </w:r>
    </w:p>
    <w:p w:rsidR="005D2CC5" w:rsidRPr="005D2CC5" w:rsidRDefault="003261B2" w:rsidP="000C257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Provided a statement on separate piece of paper in which he describes his situation.</w:t>
      </w:r>
    </w:p>
    <w:p w:rsidR="005D2CC5" w:rsidRPr="004D5DF3" w:rsidRDefault="003261B2" w:rsidP="000C2579">
      <w:pPr>
        <w:pStyle w:val="ListParagraph"/>
        <w:numPr>
          <w:ilvl w:val="2"/>
          <w:numId w:val="1"/>
        </w:numPr>
        <w:spacing w:after="0" w:line="240" w:lineRule="auto"/>
        <w:rPr>
          <w:rFonts w:ascii="Times New Roman" w:hAnsi="Times New Roman" w:cs="Times New Roman"/>
          <w:sz w:val="24"/>
          <w:szCs w:val="24"/>
        </w:rPr>
      </w:pPr>
      <w:r w:rsidRPr="004D5DF3">
        <w:rPr>
          <w:rFonts w:ascii="Times New Roman" w:hAnsi="Times New Roman" w:cs="Times New Roman"/>
          <w:sz w:val="24"/>
          <w:szCs w:val="24"/>
        </w:rPr>
        <w:t xml:space="preserve">Gabre said when he bought the boat it was in floating condition, but </w:t>
      </w:r>
      <w:r w:rsidR="005D2CC5" w:rsidRPr="004D5DF3">
        <w:rPr>
          <w:rFonts w:ascii="Times New Roman" w:hAnsi="Times New Roman" w:cs="Times New Roman"/>
          <w:sz w:val="24"/>
          <w:szCs w:val="24"/>
        </w:rPr>
        <w:t xml:space="preserve">not in </w:t>
      </w:r>
      <w:r w:rsidR="00F74542">
        <w:rPr>
          <w:rFonts w:ascii="Times New Roman" w:hAnsi="Times New Roman" w:cs="Times New Roman"/>
          <w:sz w:val="24"/>
          <w:szCs w:val="24"/>
        </w:rPr>
        <w:t>“</w:t>
      </w:r>
      <w:r w:rsidR="005D2CC5" w:rsidRPr="004D5DF3">
        <w:rPr>
          <w:rFonts w:ascii="Times New Roman" w:hAnsi="Times New Roman" w:cs="Times New Roman"/>
          <w:sz w:val="24"/>
          <w:szCs w:val="24"/>
        </w:rPr>
        <w:t>working</w:t>
      </w:r>
      <w:r w:rsidR="00F74542">
        <w:rPr>
          <w:rFonts w:ascii="Times New Roman" w:hAnsi="Times New Roman" w:cs="Times New Roman"/>
          <w:sz w:val="24"/>
          <w:szCs w:val="24"/>
        </w:rPr>
        <w:t>”</w:t>
      </w:r>
      <w:r w:rsidR="005D2CC5" w:rsidRPr="004D5DF3">
        <w:rPr>
          <w:rFonts w:ascii="Times New Roman" w:hAnsi="Times New Roman" w:cs="Times New Roman"/>
          <w:sz w:val="24"/>
          <w:szCs w:val="24"/>
        </w:rPr>
        <w:t xml:space="preserve"> condition.  </w:t>
      </w:r>
    </w:p>
    <w:p w:rsidR="00C23192" w:rsidRDefault="00F74542" w:rsidP="000C257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5D2CC5" w:rsidRPr="004D5DF3">
        <w:rPr>
          <w:rFonts w:ascii="Times New Roman" w:hAnsi="Times New Roman" w:cs="Times New Roman"/>
          <w:sz w:val="24"/>
          <w:szCs w:val="24"/>
        </w:rPr>
        <w:t xml:space="preserve">orking offshore prevented him from </w:t>
      </w:r>
      <w:r w:rsidR="001319AD">
        <w:rPr>
          <w:rFonts w:ascii="Times New Roman" w:hAnsi="Times New Roman" w:cs="Times New Roman"/>
          <w:sz w:val="24"/>
          <w:szCs w:val="24"/>
        </w:rPr>
        <w:t xml:space="preserve">doing </w:t>
      </w:r>
      <w:r w:rsidR="005D2CC5" w:rsidRPr="004D5DF3">
        <w:rPr>
          <w:rFonts w:ascii="Times New Roman" w:hAnsi="Times New Roman" w:cs="Times New Roman"/>
          <w:sz w:val="24"/>
          <w:szCs w:val="24"/>
        </w:rPr>
        <w:t>work on the boat.</w:t>
      </w:r>
    </w:p>
    <w:p w:rsidR="004D5DF3" w:rsidRDefault="004D5DF3" w:rsidP="000C257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Gabre said he worked on an oyster boat as a deckhand with a friend of his in 2008.</w:t>
      </w:r>
    </w:p>
    <w:p w:rsidR="000C2579" w:rsidRPr="000C2579" w:rsidRDefault="00807574" w:rsidP="000C2579">
      <w:pPr>
        <w:pStyle w:val="ListParagraph"/>
        <w:numPr>
          <w:ilvl w:val="0"/>
          <w:numId w:val="18"/>
        </w:numPr>
        <w:spacing w:after="0" w:line="240" w:lineRule="auto"/>
        <w:rPr>
          <w:rFonts w:ascii="Times New Roman" w:hAnsi="Times New Roman" w:cs="Times New Roman"/>
          <w:sz w:val="24"/>
          <w:szCs w:val="24"/>
        </w:rPr>
      </w:pPr>
      <w:r w:rsidRPr="000C2579">
        <w:rPr>
          <w:rFonts w:ascii="Times New Roman" w:hAnsi="Times New Roman" w:cs="Times New Roman"/>
          <w:sz w:val="24"/>
          <w:szCs w:val="24"/>
        </w:rPr>
        <w:t xml:space="preserve">He stated he worked as a captain on an oyster boat in 2005 prior to [Hurricane] Katrina in Texas. </w:t>
      </w:r>
    </w:p>
    <w:p w:rsidR="00807574" w:rsidRDefault="00807574" w:rsidP="000C257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Claims to have worked on oyster boat(s) in Louisiana prior to 2004.</w:t>
      </w:r>
    </w:p>
    <w:p w:rsidR="001319AD" w:rsidRPr="005D47BB" w:rsidRDefault="00081889" w:rsidP="00147038">
      <w:pPr>
        <w:pStyle w:val="ListParagraph"/>
        <w:numPr>
          <w:ilvl w:val="0"/>
          <w:numId w:val="19"/>
        </w:numPr>
        <w:tabs>
          <w:tab w:val="clear" w:pos="2520"/>
          <w:tab w:val="num" w:pos="216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lastRenderedPageBreak/>
        <w:t>Encalade asked if the boat had been damaged by [Hurricane] Katrina.</w:t>
      </w:r>
    </w:p>
    <w:p w:rsidR="00081889" w:rsidRDefault="00081889" w:rsidP="000C2579">
      <w:pPr>
        <w:pStyle w:val="ListParagraph"/>
        <w:numPr>
          <w:ilvl w:val="2"/>
          <w:numId w:val="17"/>
        </w:numPr>
        <w:tabs>
          <w:tab w:val="clear" w:pos="3960"/>
          <w:tab w:val="num" w:pos="2520"/>
        </w:tabs>
        <w:spacing w:after="0" w:line="240" w:lineRule="auto"/>
        <w:ind w:hanging="1800"/>
        <w:rPr>
          <w:rFonts w:ascii="Times New Roman" w:hAnsi="Times New Roman" w:cs="Times New Roman"/>
          <w:sz w:val="24"/>
          <w:szCs w:val="24"/>
        </w:rPr>
      </w:pPr>
      <w:r>
        <w:rPr>
          <w:rFonts w:ascii="Times New Roman" w:hAnsi="Times New Roman" w:cs="Times New Roman"/>
          <w:sz w:val="24"/>
          <w:szCs w:val="24"/>
        </w:rPr>
        <w:t>Gabre said it was not.</w:t>
      </w:r>
    </w:p>
    <w:p w:rsidR="00081889" w:rsidRDefault="00081889" w:rsidP="000C2579">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He said that if he does not get a permit then the boat is a “dead” investment</w:t>
      </w:r>
      <w:r w:rsidR="001319AD">
        <w:rPr>
          <w:rFonts w:ascii="Times New Roman" w:hAnsi="Times New Roman" w:cs="Times New Roman"/>
          <w:sz w:val="24"/>
          <w:szCs w:val="24"/>
        </w:rPr>
        <w:t xml:space="preserve"> for him</w:t>
      </w:r>
      <w:r>
        <w:rPr>
          <w:rFonts w:ascii="Times New Roman" w:hAnsi="Times New Roman" w:cs="Times New Roman"/>
          <w:sz w:val="24"/>
          <w:szCs w:val="24"/>
        </w:rPr>
        <w:t>.</w:t>
      </w:r>
    </w:p>
    <w:p w:rsidR="00081889" w:rsidRDefault="00081889" w:rsidP="00147038">
      <w:pPr>
        <w:pStyle w:val="ListParagraph"/>
        <w:numPr>
          <w:ilvl w:val="0"/>
          <w:numId w:val="20"/>
        </w:numPr>
        <w:tabs>
          <w:tab w:val="left" w:pos="216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Robin asked Gabre if boat was used to fish oysters before he bought it.</w:t>
      </w:r>
    </w:p>
    <w:p w:rsidR="00081889" w:rsidRDefault="00935204" w:rsidP="000C2579">
      <w:pPr>
        <w:pStyle w:val="ListParagraph"/>
        <w:numPr>
          <w:ilvl w:val="2"/>
          <w:numId w:val="17"/>
        </w:numPr>
        <w:tabs>
          <w:tab w:val="clear" w:pos="3960"/>
          <w:tab w:val="num" w:pos="2520"/>
        </w:tabs>
        <w:spacing w:after="0" w:line="240" w:lineRule="auto"/>
        <w:ind w:hanging="1800"/>
        <w:rPr>
          <w:rFonts w:ascii="Times New Roman" w:hAnsi="Times New Roman" w:cs="Times New Roman"/>
          <w:sz w:val="24"/>
          <w:szCs w:val="24"/>
        </w:rPr>
      </w:pPr>
      <w:r>
        <w:rPr>
          <w:rFonts w:ascii="Times New Roman" w:hAnsi="Times New Roman" w:cs="Times New Roman"/>
          <w:sz w:val="24"/>
          <w:szCs w:val="24"/>
        </w:rPr>
        <w:t>Gabre said it was not.</w:t>
      </w:r>
    </w:p>
    <w:p w:rsidR="00935204" w:rsidRDefault="00935204" w:rsidP="00FA5D29">
      <w:pPr>
        <w:pStyle w:val="ListParagraph"/>
        <w:numPr>
          <w:ilvl w:val="0"/>
          <w:numId w:val="21"/>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Collins told Gabre that if he does not get a permit he could still fish private leases.</w:t>
      </w:r>
    </w:p>
    <w:p w:rsidR="00935204" w:rsidRDefault="00935204" w:rsidP="000C2579">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Gabre said his boats draws 4 feet and is unable to get to the good leases.  Leases in deeper water are reserved for people who fish oysters full-time.</w:t>
      </w:r>
    </w:p>
    <w:p w:rsidR="00935204" w:rsidRDefault="00935204" w:rsidP="00FA5D29">
      <w:pPr>
        <w:pStyle w:val="ListParagraph"/>
        <w:numPr>
          <w:ilvl w:val="0"/>
          <w:numId w:val="22"/>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asked Gabre if he was aware that he could fish Cameron [Parish] in Calcasieu Lake.</w:t>
      </w:r>
    </w:p>
    <w:p w:rsidR="005D47BB" w:rsidRDefault="00F74542" w:rsidP="005D47BB">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Gabre said he has never been there.</w:t>
      </w:r>
    </w:p>
    <w:p w:rsidR="00627596" w:rsidRDefault="00627596" w:rsidP="00627596">
      <w:pPr>
        <w:pStyle w:val="ListParagraph"/>
        <w:numPr>
          <w:ilvl w:val="0"/>
          <w:numId w:val="17"/>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asked LDWF about possibility of appellant qualifying under the 50</w:t>
      </w:r>
      <w:r w:rsidR="00FA5D29">
        <w:rPr>
          <w:rFonts w:ascii="Times New Roman" w:hAnsi="Times New Roman" w:cs="Times New Roman"/>
          <w:sz w:val="24"/>
          <w:szCs w:val="24"/>
        </w:rPr>
        <w:t>%</w:t>
      </w:r>
      <w:r>
        <w:rPr>
          <w:rFonts w:ascii="Times New Roman" w:hAnsi="Times New Roman" w:cs="Times New Roman"/>
          <w:sz w:val="24"/>
          <w:szCs w:val="24"/>
        </w:rPr>
        <w:t xml:space="preserve"> complete option.</w:t>
      </w:r>
    </w:p>
    <w:p w:rsidR="00627596" w:rsidRDefault="00627596" w:rsidP="00627596">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Banks explained that the rule says the builder of the boat would have to </w:t>
      </w:r>
      <w:r w:rsidR="00CA61B3">
        <w:rPr>
          <w:rFonts w:ascii="Times New Roman" w:hAnsi="Times New Roman" w:cs="Times New Roman"/>
          <w:sz w:val="24"/>
          <w:szCs w:val="24"/>
        </w:rPr>
        <w:t>provide a written statement saying the boat was at least 50% complete by May 1, 2009 or if the appellant built the boat</w:t>
      </w:r>
      <w:r w:rsidR="00FA5D29">
        <w:rPr>
          <w:rFonts w:ascii="Times New Roman" w:hAnsi="Times New Roman" w:cs="Times New Roman"/>
          <w:sz w:val="24"/>
          <w:szCs w:val="24"/>
        </w:rPr>
        <w:t xml:space="preserve"> himself</w:t>
      </w:r>
      <w:r w:rsidR="00CA61B3">
        <w:rPr>
          <w:rFonts w:ascii="Times New Roman" w:hAnsi="Times New Roman" w:cs="Times New Roman"/>
          <w:sz w:val="24"/>
          <w:szCs w:val="24"/>
        </w:rPr>
        <w:t>, he would have to have a licensed marine surveyor make such a statement</w:t>
      </w:r>
      <w:r>
        <w:rPr>
          <w:rFonts w:ascii="Times New Roman" w:hAnsi="Times New Roman" w:cs="Times New Roman"/>
          <w:sz w:val="24"/>
          <w:szCs w:val="24"/>
        </w:rPr>
        <w:t>.</w:t>
      </w:r>
      <w:r w:rsidR="00942F49">
        <w:rPr>
          <w:rFonts w:ascii="Times New Roman" w:hAnsi="Times New Roman" w:cs="Times New Roman"/>
          <w:sz w:val="24"/>
          <w:szCs w:val="24"/>
        </w:rPr>
        <w:t xml:space="preserve">  </w:t>
      </w:r>
      <w:r w:rsidR="00FA5D29">
        <w:rPr>
          <w:rFonts w:ascii="Times New Roman" w:hAnsi="Times New Roman" w:cs="Times New Roman"/>
          <w:sz w:val="24"/>
          <w:szCs w:val="24"/>
        </w:rPr>
        <w:t>Banks</w:t>
      </w:r>
      <w:r w:rsidR="00942F49">
        <w:rPr>
          <w:rFonts w:ascii="Times New Roman" w:hAnsi="Times New Roman" w:cs="Times New Roman"/>
          <w:sz w:val="24"/>
          <w:szCs w:val="24"/>
        </w:rPr>
        <w:t xml:space="preserve"> later explained that the Board is not </w:t>
      </w:r>
      <w:r w:rsidR="00803D94">
        <w:rPr>
          <w:rFonts w:ascii="Times New Roman" w:hAnsi="Times New Roman" w:cs="Times New Roman"/>
          <w:sz w:val="24"/>
          <w:szCs w:val="24"/>
        </w:rPr>
        <w:t xml:space="preserve">bound to </w:t>
      </w:r>
      <w:r w:rsidR="00942F49">
        <w:rPr>
          <w:rFonts w:ascii="Times New Roman" w:hAnsi="Times New Roman" w:cs="Times New Roman"/>
          <w:sz w:val="24"/>
          <w:szCs w:val="24"/>
        </w:rPr>
        <w:t>require a statement from a marine surveyor or the boat manufacturer, but since the Department issues the permit they</w:t>
      </w:r>
      <w:r w:rsidR="00803D94">
        <w:rPr>
          <w:rFonts w:ascii="Times New Roman" w:hAnsi="Times New Roman" w:cs="Times New Roman"/>
          <w:sz w:val="24"/>
          <w:szCs w:val="24"/>
        </w:rPr>
        <w:t xml:space="preserve"> </w:t>
      </w:r>
      <w:r w:rsidR="00942F49">
        <w:rPr>
          <w:rFonts w:ascii="Times New Roman" w:hAnsi="Times New Roman" w:cs="Times New Roman"/>
          <w:sz w:val="24"/>
          <w:szCs w:val="24"/>
        </w:rPr>
        <w:t xml:space="preserve">would </w:t>
      </w:r>
      <w:r w:rsidR="00803D94">
        <w:rPr>
          <w:rFonts w:ascii="Times New Roman" w:hAnsi="Times New Roman" w:cs="Times New Roman"/>
          <w:sz w:val="24"/>
          <w:szCs w:val="24"/>
        </w:rPr>
        <w:t xml:space="preserve">require such a statement and possibly the Secretary would </w:t>
      </w:r>
      <w:r w:rsidR="00942F49">
        <w:rPr>
          <w:rFonts w:ascii="Times New Roman" w:hAnsi="Times New Roman" w:cs="Times New Roman"/>
          <w:sz w:val="24"/>
          <w:szCs w:val="24"/>
        </w:rPr>
        <w:t>want to see such a statement.</w:t>
      </w:r>
    </w:p>
    <w:p w:rsidR="00CA61B3" w:rsidRDefault="00CA61B3" w:rsidP="00CA61B3">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Banks stated that in one previous case the Board recommended a permit be issued for a boat that was under major reconstruction after being nearly destroyed by Hurricane Katrina.  That recommendation was ultimately upheld by the Secretary.  Therefore</w:t>
      </w:r>
      <w:r w:rsidR="00FA5D29">
        <w:rPr>
          <w:rFonts w:ascii="Times New Roman" w:hAnsi="Times New Roman" w:cs="Times New Roman"/>
          <w:sz w:val="24"/>
          <w:szCs w:val="24"/>
        </w:rPr>
        <w:t xml:space="preserve">, there is a chance, albeit a small one, </w:t>
      </w:r>
      <w:r>
        <w:rPr>
          <w:rFonts w:ascii="Times New Roman" w:hAnsi="Times New Roman" w:cs="Times New Roman"/>
          <w:sz w:val="24"/>
          <w:szCs w:val="24"/>
        </w:rPr>
        <w:t>for the appellant to obtain a permit in a similar manner.</w:t>
      </w:r>
    </w:p>
    <w:p w:rsidR="00147038" w:rsidRDefault="00147038" w:rsidP="00CA61B3">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Jurisic asked Gabre if he could provide canceled checks, receipts, or anything </w:t>
      </w:r>
      <w:r w:rsidR="00FA5D29">
        <w:rPr>
          <w:rFonts w:ascii="Times New Roman" w:hAnsi="Times New Roman" w:cs="Times New Roman"/>
          <w:sz w:val="24"/>
          <w:szCs w:val="24"/>
        </w:rPr>
        <w:t xml:space="preserve">else </w:t>
      </w:r>
      <w:r>
        <w:rPr>
          <w:rFonts w:ascii="Times New Roman" w:hAnsi="Times New Roman" w:cs="Times New Roman"/>
          <w:sz w:val="24"/>
          <w:szCs w:val="24"/>
        </w:rPr>
        <w:t>that might show work was done to the boat.</w:t>
      </w:r>
    </w:p>
    <w:p w:rsidR="00147038" w:rsidRDefault="00147038" w:rsidP="00D913FD">
      <w:pPr>
        <w:pStyle w:val="ListParagraph"/>
        <w:numPr>
          <w:ilvl w:val="1"/>
          <w:numId w:val="17"/>
        </w:numPr>
        <w:tabs>
          <w:tab w:val="clear" w:pos="3240"/>
          <w:tab w:val="num" w:pos="2880"/>
        </w:tabs>
        <w:spacing w:after="0" w:line="240" w:lineRule="auto"/>
        <w:ind w:left="2880"/>
        <w:rPr>
          <w:rFonts w:ascii="Times New Roman" w:hAnsi="Times New Roman" w:cs="Times New Roman"/>
          <w:sz w:val="24"/>
          <w:szCs w:val="24"/>
        </w:rPr>
      </w:pPr>
      <w:r w:rsidRPr="00D913FD">
        <w:rPr>
          <w:rFonts w:ascii="Times New Roman" w:hAnsi="Times New Roman" w:cs="Times New Roman"/>
          <w:sz w:val="24"/>
          <w:szCs w:val="24"/>
        </w:rPr>
        <w:t>Gabre said he was not affected by Hurricane Katrina and could do so.</w:t>
      </w:r>
      <w:r w:rsidR="00D913FD" w:rsidRPr="00147038">
        <w:rPr>
          <w:rFonts w:ascii="Times New Roman" w:hAnsi="Times New Roman" w:cs="Times New Roman"/>
          <w:sz w:val="24"/>
          <w:szCs w:val="24"/>
        </w:rPr>
        <w:t xml:space="preserve"> </w:t>
      </w:r>
    </w:p>
    <w:p w:rsidR="00D913FD" w:rsidRDefault="00D913FD" w:rsidP="00D913FD">
      <w:pPr>
        <w:pStyle w:val="ListParagraph"/>
        <w:numPr>
          <w:ilvl w:val="0"/>
          <w:numId w:val="17"/>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suggests deferring the case until the next meeting and have Gabre bring anything he can think of that might support his case.</w:t>
      </w:r>
    </w:p>
    <w:p w:rsidR="00D913FD" w:rsidRDefault="00D913FD" w:rsidP="00D913FD">
      <w:pPr>
        <w:pStyle w:val="ListParagraph"/>
        <w:numPr>
          <w:ilvl w:val="0"/>
          <w:numId w:val="17"/>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Banks explains that the 50% complete option is not part of a hardship appeal</w:t>
      </w:r>
      <w:r w:rsidR="00A32021">
        <w:rPr>
          <w:rFonts w:ascii="Times New Roman" w:hAnsi="Times New Roman" w:cs="Times New Roman"/>
          <w:sz w:val="24"/>
          <w:szCs w:val="24"/>
        </w:rPr>
        <w:t xml:space="preserve"> and then read the 50% complete rule</w:t>
      </w:r>
      <w:r w:rsidR="00FA5D29">
        <w:rPr>
          <w:rFonts w:ascii="Times New Roman" w:hAnsi="Times New Roman" w:cs="Times New Roman"/>
          <w:sz w:val="24"/>
          <w:szCs w:val="24"/>
        </w:rPr>
        <w:t xml:space="preserve"> aloud for the Board</w:t>
      </w:r>
      <w:r>
        <w:rPr>
          <w:rFonts w:ascii="Times New Roman" w:hAnsi="Times New Roman" w:cs="Times New Roman"/>
          <w:sz w:val="24"/>
          <w:szCs w:val="24"/>
        </w:rPr>
        <w:t xml:space="preserve">.  </w:t>
      </w:r>
      <w:r w:rsidR="00A32021">
        <w:rPr>
          <w:rFonts w:ascii="Times New Roman" w:hAnsi="Times New Roman" w:cs="Times New Roman"/>
          <w:sz w:val="24"/>
          <w:szCs w:val="24"/>
        </w:rPr>
        <w:t xml:space="preserve">He emphasizes that the rule reads that the boat cannot have been previously registered or issued a Coast Guard documentation number.  </w:t>
      </w:r>
      <w:r w:rsidR="00FA5D29">
        <w:rPr>
          <w:rFonts w:ascii="Times New Roman" w:hAnsi="Times New Roman" w:cs="Times New Roman"/>
          <w:sz w:val="24"/>
          <w:szCs w:val="24"/>
        </w:rPr>
        <w:t>It appears that the boat in question may have previously been registered.  Banks</w:t>
      </w:r>
      <w:r w:rsidR="00A32021">
        <w:rPr>
          <w:rFonts w:ascii="Times New Roman" w:hAnsi="Times New Roman" w:cs="Times New Roman"/>
          <w:sz w:val="24"/>
          <w:szCs w:val="24"/>
        </w:rPr>
        <w:t xml:space="preserve"> then made clear that a previous case </w:t>
      </w:r>
      <w:r w:rsidR="00FA5D29">
        <w:rPr>
          <w:rFonts w:ascii="Times New Roman" w:hAnsi="Times New Roman" w:cs="Times New Roman"/>
          <w:sz w:val="24"/>
          <w:szCs w:val="24"/>
        </w:rPr>
        <w:t>under</w:t>
      </w:r>
      <w:r w:rsidR="00A32021">
        <w:rPr>
          <w:rFonts w:ascii="Times New Roman" w:hAnsi="Times New Roman" w:cs="Times New Roman"/>
          <w:sz w:val="24"/>
          <w:szCs w:val="24"/>
        </w:rPr>
        <w:t xml:space="preserve"> the same </w:t>
      </w:r>
      <w:r w:rsidR="00FA5D29">
        <w:rPr>
          <w:rFonts w:ascii="Times New Roman" w:hAnsi="Times New Roman" w:cs="Times New Roman"/>
          <w:sz w:val="24"/>
          <w:szCs w:val="24"/>
        </w:rPr>
        <w:t>circumstances</w:t>
      </w:r>
      <w:r w:rsidR="00A32021">
        <w:rPr>
          <w:rFonts w:ascii="Times New Roman" w:hAnsi="Times New Roman" w:cs="Times New Roman"/>
          <w:sz w:val="24"/>
          <w:szCs w:val="24"/>
        </w:rPr>
        <w:t xml:space="preserve"> was ultimately successful in </w:t>
      </w:r>
      <w:r w:rsidR="00FA5D29">
        <w:rPr>
          <w:rFonts w:ascii="Times New Roman" w:hAnsi="Times New Roman" w:cs="Times New Roman"/>
          <w:sz w:val="24"/>
          <w:szCs w:val="24"/>
        </w:rPr>
        <w:t>obtaining</w:t>
      </w:r>
      <w:r w:rsidR="00A32021">
        <w:rPr>
          <w:rFonts w:ascii="Times New Roman" w:hAnsi="Times New Roman" w:cs="Times New Roman"/>
          <w:sz w:val="24"/>
          <w:szCs w:val="24"/>
        </w:rPr>
        <w:t xml:space="preserve"> a permit.</w:t>
      </w:r>
    </w:p>
    <w:p w:rsidR="00A32021" w:rsidRDefault="00942F49" w:rsidP="00D913FD">
      <w:pPr>
        <w:pStyle w:val="ListParagraph"/>
        <w:numPr>
          <w:ilvl w:val="0"/>
          <w:numId w:val="17"/>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Jurisic tells Gabre that he would like to see the bill of sale for the boat.</w:t>
      </w:r>
    </w:p>
    <w:p w:rsidR="00942F49" w:rsidRDefault="00942F49" w:rsidP="00D913FD">
      <w:pPr>
        <w:pStyle w:val="ListParagraph"/>
        <w:numPr>
          <w:ilvl w:val="0"/>
          <w:numId w:val="17"/>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Encalade tells Gabre to get receipts from the machine shop </w:t>
      </w:r>
      <w:r w:rsidR="00FA5D29">
        <w:rPr>
          <w:rFonts w:ascii="Times New Roman" w:hAnsi="Times New Roman" w:cs="Times New Roman"/>
          <w:sz w:val="24"/>
          <w:szCs w:val="24"/>
        </w:rPr>
        <w:t xml:space="preserve">he hired to </w:t>
      </w:r>
      <w:r>
        <w:rPr>
          <w:rFonts w:ascii="Times New Roman" w:hAnsi="Times New Roman" w:cs="Times New Roman"/>
          <w:sz w:val="24"/>
          <w:szCs w:val="24"/>
        </w:rPr>
        <w:t>ma</w:t>
      </w:r>
      <w:r w:rsidR="00FA5D29">
        <w:rPr>
          <w:rFonts w:ascii="Times New Roman" w:hAnsi="Times New Roman" w:cs="Times New Roman"/>
          <w:sz w:val="24"/>
          <w:szCs w:val="24"/>
        </w:rPr>
        <w:t>k</w:t>
      </w:r>
      <w:r>
        <w:rPr>
          <w:rFonts w:ascii="Times New Roman" w:hAnsi="Times New Roman" w:cs="Times New Roman"/>
          <w:sz w:val="24"/>
          <w:szCs w:val="24"/>
        </w:rPr>
        <w:t xml:space="preserve">e the </w:t>
      </w:r>
      <w:r w:rsidR="00FA5D29">
        <w:rPr>
          <w:rFonts w:ascii="Times New Roman" w:hAnsi="Times New Roman" w:cs="Times New Roman"/>
          <w:sz w:val="24"/>
          <w:szCs w:val="24"/>
        </w:rPr>
        <w:t xml:space="preserve">oyster harvesting </w:t>
      </w:r>
      <w:r>
        <w:rPr>
          <w:rFonts w:ascii="Times New Roman" w:hAnsi="Times New Roman" w:cs="Times New Roman"/>
          <w:sz w:val="24"/>
          <w:szCs w:val="24"/>
        </w:rPr>
        <w:t>equipment for the boat.</w:t>
      </w:r>
    </w:p>
    <w:p w:rsidR="00942F49" w:rsidRDefault="00803D94" w:rsidP="00D913FD">
      <w:pPr>
        <w:pStyle w:val="ListParagraph"/>
        <w:numPr>
          <w:ilvl w:val="0"/>
          <w:numId w:val="17"/>
        </w:numPr>
        <w:tabs>
          <w:tab w:val="clear" w:pos="2520"/>
          <w:tab w:val="num"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Wilbert Collins – Motion to Defer</w:t>
      </w:r>
    </w:p>
    <w:p w:rsidR="00803D94" w:rsidRDefault="00803D94" w:rsidP="00803D94">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lastRenderedPageBreak/>
        <w:t xml:space="preserve">Brad Robin – Seconded </w:t>
      </w:r>
    </w:p>
    <w:p w:rsidR="00803D94" w:rsidRDefault="00803D94" w:rsidP="00803D94">
      <w:pPr>
        <w:pStyle w:val="ListParagraph"/>
        <w:numPr>
          <w:ilvl w:val="2"/>
          <w:numId w:val="17"/>
        </w:numPr>
        <w:tabs>
          <w:tab w:val="clear" w:pos="3960"/>
          <w:tab w:val="num" w:pos="252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MOTION CARRIED (unanimous)</w:t>
      </w:r>
    </w:p>
    <w:p w:rsidR="00627596" w:rsidRPr="00627596" w:rsidRDefault="00627596" w:rsidP="00627596">
      <w:pPr>
        <w:spacing w:after="0" w:line="240" w:lineRule="auto"/>
        <w:ind w:left="2520"/>
        <w:rPr>
          <w:rFonts w:ascii="Times New Roman" w:hAnsi="Times New Roman" w:cs="Times New Roman"/>
          <w:sz w:val="24"/>
          <w:szCs w:val="24"/>
        </w:rPr>
      </w:pPr>
    </w:p>
    <w:p w:rsidR="00B45974" w:rsidRPr="007C561A" w:rsidRDefault="00911B29" w:rsidP="00891436">
      <w:pPr>
        <w:pStyle w:val="ListParagraph"/>
        <w:numPr>
          <w:ilvl w:val="0"/>
          <w:numId w:val="1"/>
        </w:numPr>
        <w:spacing w:line="480" w:lineRule="auto"/>
        <w:rPr>
          <w:rFonts w:ascii="Times New Roman" w:hAnsi="Times New Roman" w:cs="Times New Roman"/>
          <w:sz w:val="24"/>
          <w:szCs w:val="24"/>
        </w:rPr>
      </w:pPr>
      <w:r w:rsidRPr="007C561A">
        <w:rPr>
          <w:rFonts w:ascii="Times New Roman" w:hAnsi="Times New Roman" w:cs="Times New Roman"/>
          <w:sz w:val="24"/>
          <w:szCs w:val="24"/>
        </w:rPr>
        <w:t>Hearing of New Appeals</w:t>
      </w:r>
    </w:p>
    <w:p w:rsidR="000F5DED" w:rsidRPr="00583E2A" w:rsidRDefault="007C561A" w:rsidP="000C2579">
      <w:pPr>
        <w:pStyle w:val="ListParagraph"/>
        <w:numPr>
          <w:ilvl w:val="0"/>
          <w:numId w:val="9"/>
        </w:numPr>
        <w:spacing w:after="0" w:line="240" w:lineRule="auto"/>
        <w:ind w:left="1440" w:hanging="540"/>
        <w:rPr>
          <w:rFonts w:ascii="Times New Roman" w:hAnsi="Times New Roman" w:cs="Times New Roman"/>
          <w:sz w:val="24"/>
          <w:szCs w:val="24"/>
        </w:rPr>
      </w:pPr>
      <w:r>
        <w:rPr>
          <w:rFonts w:ascii="Times New Roman" w:hAnsi="Times New Roman" w:cs="Times New Roman"/>
          <w:sz w:val="24"/>
          <w:szCs w:val="24"/>
        </w:rPr>
        <w:t>Lawrence Peterson</w:t>
      </w:r>
      <w:r w:rsidR="00C0590A" w:rsidRPr="00583E2A">
        <w:rPr>
          <w:rFonts w:ascii="Times New Roman" w:hAnsi="Times New Roman" w:cs="Times New Roman"/>
          <w:sz w:val="24"/>
          <w:szCs w:val="24"/>
        </w:rPr>
        <w:t xml:space="preserve"> (</w:t>
      </w:r>
      <w:r w:rsidR="00DF7102">
        <w:rPr>
          <w:rFonts w:ascii="Times New Roman" w:hAnsi="Times New Roman" w:cs="Times New Roman"/>
          <w:sz w:val="24"/>
          <w:szCs w:val="24"/>
        </w:rPr>
        <w:t xml:space="preserve">not </w:t>
      </w:r>
      <w:r w:rsidR="00C0590A" w:rsidRPr="00583E2A">
        <w:rPr>
          <w:rFonts w:ascii="Times New Roman" w:hAnsi="Times New Roman" w:cs="Times New Roman"/>
          <w:sz w:val="24"/>
          <w:szCs w:val="24"/>
        </w:rPr>
        <w:t>attending)</w:t>
      </w:r>
    </w:p>
    <w:p w:rsidR="00C0590A" w:rsidRDefault="007C561A" w:rsidP="000C2579">
      <w:pPr>
        <w:pStyle w:val="ListParagraph"/>
        <w:numPr>
          <w:ilvl w:val="0"/>
          <w:numId w:val="10"/>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Wilbert Collins </w:t>
      </w:r>
      <w:r w:rsidR="00404F20">
        <w:rPr>
          <w:rFonts w:ascii="Times New Roman" w:hAnsi="Times New Roman" w:cs="Times New Roman"/>
          <w:sz w:val="24"/>
          <w:szCs w:val="24"/>
        </w:rPr>
        <w:t>– Motion to Defer</w:t>
      </w:r>
      <w:r w:rsidR="00756447">
        <w:rPr>
          <w:rFonts w:ascii="Times New Roman" w:hAnsi="Times New Roman" w:cs="Times New Roman"/>
          <w:sz w:val="24"/>
          <w:szCs w:val="24"/>
        </w:rPr>
        <w:t xml:space="preserve">  </w:t>
      </w:r>
    </w:p>
    <w:p w:rsidR="00756447" w:rsidRPr="007C561A" w:rsidRDefault="00756447" w:rsidP="000C2579">
      <w:pPr>
        <w:pStyle w:val="ListParagraph"/>
        <w:numPr>
          <w:ilvl w:val="1"/>
          <w:numId w:val="10"/>
        </w:numPr>
        <w:tabs>
          <w:tab w:val="left" w:pos="2520"/>
        </w:tabs>
        <w:spacing w:after="0" w:line="240" w:lineRule="auto"/>
        <w:ind w:left="2520"/>
        <w:rPr>
          <w:rFonts w:ascii="Times New Roman" w:hAnsi="Times New Roman" w:cs="Times New Roman"/>
          <w:sz w:val="24"/>
          <w:szCs w:val="24"/>
        </w:rPr>
      </w:pPr>
      <w:r w:rsidRPr="007C561A">
        <w:rPr>
          <w:rFonts w:ascii="Times New Roman" w:hAnsi="Times New Roman" w:cs="Times New Roman"/>
          <w:sz w:val="24"/>
          <w:szCs w:val="24"/>
        </w:rPr>
        <w:t>Byron Encalade</w:t>
      </w:r>
      <w:r w:rsidR="00404F20" w:rsidRPr="007C561A">
        <w:rPr>
          <w:rFonts w:ascii="Times New Roman" w:hAnsi="Times New Roman" w:cs="Times New Roman"/>
          <w:sz w:val="24"/>
          <w:szCs w:val="24"/>
        </w:rPr>
        <w:t xml:space="preserve"> – Seconded</w:t>
      </w:r>
    </w:p>
    <w:p w:rsidR="00404F20" w:rsidRDefault="00404F20" w:rsidP="000C2579">
      <w:pPr>
        <w:pStyle w:val="ListParagraph"/>
        <w:numPr>
          <w:ilvl w:val="1"/>
          <w:numId w:val="1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MOTION CARRIED (unanimous)</w:t>
      </w:r>
    </w:p>
    <w:p w:rsidR="003408E3" w:rsidRPr="0046021D" w:rsidRDefault="003408E3" w:rsidP="0005614A">
      <w:pPr>
        <w:pStyle w:val="ListParagraph"/>
        <w:spacing w:after="0" w:line="240" w:lineRule="auto"/>
        <w:ind w:left="2160"/>
        <w:rPr>
          <w:rFonts w:ascii="Times New Roman" w:hAnsi="Times New Roman" w:cs="Times New Roman"/>
          <w:sz w:val="24"/>
          <w:szCs w:val="24"/>
        </w:rPr>
      </w:pPr>
    </w:p>
    <w:p w:rsidR="00EF4F94" w:rsidRPr="00583E2A" w:rsidRDefault="00CD4351" w:rsidP="000C2579">
      <w:pPr>
        <w:pStyle w:val="ListParagraph"/>
        <w:numPr>
          <w:ilvl w:val="0"/>
          <w:numId w:val="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Set next meeting date</w:t>
      </w:r>
    </w:p>
    <w:p w:rsidR="00B45974" w:rsidRDefault="00404F20" w:rsidP="000C2579">
      <w:pPr>
        <w:pStyle w:val="ListParagraph"/>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Dan Coulon</w:t>
      </w:r>
      <w:r w:rsidR="00726AED" w:rsidRPr="00583E2A">
        <w:rPr>
          <w:rFonts w:ascii="Times New Roman" w:hAnsi="Times New Roman" w:cs="Times New Roman"/>
          <w:sz w:val="24"/>
          <w:szCs w:val="24"/>
        </w:rPr>
        <w:t xml:space="preserve"> – Motion to </w:t>
      </w:r>
      <w:r>
        <w:rPr>
          <w:rFonts w:ascii="Times New Roman" w:hAnsi="Times New Roman" w:cs="Times New Roman"/>
          <w:sz w:val="24"/>
          <w:szCs w:val="24"/>
        </w:rPr>
        <w:t xml:space="preserve">set next meeting date for </w:t>
      </w:r>
      <w:r w:rsidR="009A7404">
        <w:rPr>
          <w:rFonts w:ascii="Times New Roman" w:hAnsi="Times New Roman" w:cs="Times New Roman"/>
          <w:sz w:val="24"/>
          <w:szCs w:val="24"/>
        </w:rPr>
        <w:t>9:30</w:t>
      </w:r>
      <w:r>
        <w:rPr>
          <w:rFonts w:ascii="Times New Roman" w:hAnsi="Times New Roman" w:cs="Times New Roman"/>
          <w:sz w:val="24"/>
          <w:szCs w:val="24"/>
        </w:rPr>
        <w:t xml:space="preserve">am in conjunction with next </w:t>
      </w:r>
      <w:r w:rsidR="00726AED" w:rsidRPr="00583E2A">
        <w:rPr>
          <w:rFonts w:ascii="Times New Roman" w:hAnsi="Times New Roman" w:cs="Times New Roman"/>
          <w:sz w:val="24"/>
          <w:szCs w:val="24"/>
        </w:rPr>
        <w:t>Oyster Task Force (OTF) meet</w:t>
      </w:r>
      <w:r>
        <w:rPr>
          <w:rFonts w:ascii="Times New Roman" w:hAnsi="Times New Roman" w:cs="Times New Roman"/>
          <w:sz w:val="24"/>
          <w:szCs w:val="24"/>
        </w:rPr>
        <w:t>ing*</w:t>
      </w:r>
    </w:p>
    <w:p w:rsidR="00404F20" w:rsidRDefault="007C561A" w:rsidP="000C2579">
      <w:pPr>
        <w:pStyle w:val="ListParagraph"/>
        <w:numPr>
          <w:ilvl w:val="1"/>
          <w:numId w:val="6"/>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Wilbert Collins</w:t>
      </w:r>
      <w:r w:rsidR="00404F20">
        <w:rPr>
          <w:rFonts w:ascii="Times New Roman" w:hAnsi="Times New Roman" w:cs="Times New Roman"/>
          <w:sz w:val="24"/>
          <w:szCs w:val="24"/>
        </w:rPr>
        <w:t xml:space="preserve"> – Seconded</w:t>
      </w:r>
    </w:p>
    <w:p w:rsidR="000F5DED" w:rsidRPr="00404F20" w:rsidRDefault="00404F20" w:rsidP="000C2579">
      <w:pPr>
        <w:pStyle w:val="ListParagraph"/>
        <w:numPr>
          <w:ilvl w:val="1"/>
          <w:numId w:val="6"/>
        </w:numPr>
        <w:spacing w:after="0" w:line="240" w:lineRule="auto"/>
        <w:ind w:left="1530"/>
        <w:rPr>
          <w:rFonts w:ascii="Times New Roman" w:hAnsi="Times New Roman" w:cs="Times New Roman"/>
          <w:sz w:val="24"/>
          <w:szCs w:val="24"/>
        </w:rPr>
      </w:pPr>
      <w:r w:rsidRPr="00404F20">
        <w:rPr>
          <w:rFonts w:ascii="Times New Roman" w:hAnsi="Times New Roman" w:cs="Times New Roman"/>
          <w:sz w:val="24"/>
          <w:szCs w:val="24"/>
        </w:rPr>
        <w:t>MOTION CARRIED (unanimous)</w:t>
      </w:r>
      <w:r w:rsidR="00E52C76" w:rsidRPr="00404F20">
        <w:rPr>
          <w:rFonts w:ascii="Times New Roman" w:hAnsi="Times New Roman" w:cs="Times New Roman"/>
          <w:sz w:val="24"/>
          <w:szCs w:val="24"/>
        </w:rPr>
        <w:t xml:space="preserve"> </w:t>
      </w:r>
    </w:p>
    <w:p w:rsidR="000F5DED" w:rsidRPr="00583E2A" w:rsidRDefault="000F5DED">
      <w:pPr>
        <w:spacing w:after="0"/>
        <w:ind w:left="720"/>
        <w:rPr>
          <w:rFonts w:ascii="Times New Roman" w:hAnsi="Times New Roman" w:cs="Times New Roman"/>
          <w:sz w:val="24"/>
          <w:szCs w:val="24"/>
        </w:rPr>
      </w:pPr>
    </w:p>
    <w:p w:rsidR="00745F68" w:rsidRPr="00583E2A" w:rsidRDefault="00745F68" w:rsidP="000C2579">
      <w:pPr>
        <w:pStyle w:val="ListParagraph"/>
        <w:numPr>
          <w:ilvl w:val="0"/>
          <w:numId w:val="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Adjournment</w:t>
      </w:r>
    </w:p>
    <w:p w:rsidR="000F5DED" w:rsidRDefault="009A7404" w:rsidP="000C257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Dan Coulon</w:t>
      </w:r>
      <w:r w:rsidR="00404F20">
        <w:rPr>
          <w:rFonts w:ascii="Times New Roman" w:hAnsi="Times New Roman" w:cs="Times New Roman"/>
          <w:sz w:val="24"/>
          <w:szCs w:val="24"/>
        </w:rPr>
        <w:t xml:space="preserve"> </w:t>
      </w:r>
      <w:r w:rsidR="0091365A" w:rsidRPr="00583E2A">
        <w:rPr>
          <w:rFonts w:ascii="Times New Roman" w:hAnsi="Times New Roman" w:cs="Times New Roman"/>
          <w:sz w:val="24"/>
          <w:szCs w:val="24"/>
        </w:rPr>
        <w:t>– Motion to Adjourn</w:t>
      </w:r>
    </w:p>
    <w:p w:rsidR="000F5DED" w:rsidRDefault="007C561A" w:rsidP="000C2579">
      <w:pPr>
        <w:pStyle w:val="ListParagraph"/>
        <w:numPr>
          <w:ilvl w:val="1"/>
          <w:numId w:val="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Brad Robin – </w:t>
      </w:r>
      <w:r w:rsidR="0058577F" w:rsidRPr="0058577F">
        <w:rPr>
          <w:rFonts w:ascii="Times New Roman" w:hAnsi="Times New Roman" w:cs="Times New Roman"/>
          <w:sz w:val="24"/>
          <w:szCs w:val="24"/>
        </w:rPr>
        <w:t>Seconded</w:t>
      </w:r>
    </w:p>
    <w:p w:rsidR="000F5DED" w:rsidRPr="00583E2A" w:rsidRDefault="0091365A" w:rsidP="000C2579">
      <w:pPr>
        <w:pStyle w:val="ListParagraph"/>
        <w:numPr>
          <w:ilvl w:val="1"/>
          <w:numId w:val="7"/>
        </w:numPr>
        <w:spacing w:after="0" w:line="240" w:lineRule="auto"/>
        <w:ind w:left="144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726AED" w:rsidRPr="00583E2A" w:rsidRDefault="00726AED"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Meeting </w:t>
      </w:r>
      <w:r w:rsidR="00964503">
        <w:rPr>
          <w:rFonts w:ascii="Times New Roman" w:eastAsia="Times New Roman" w:hAnsi="Times New Roman" w:cs="Times New Roman"/>
          <w:sz w:val="24"/>
          <w:szCs w:val="24"/>
        </w:rPr>
        <w:t>adjourned</w:t>
      </w:r>
      <w:r w:rsidRPr="00583E2A">
        <w:rPr>
          <w:rFonts w:ascii="Times New Roman" w:eastAsia="Times New Roman" w:hAnsi="Times New Roman" w:cs="Times New Roman"/>
          <w:sz w:val="24"/>
          <w:szCs w:val="24"/>
        </w:rPr>
        <w:t xml:space="preserve"> at 1</w:t>
      </w:r>
      <w:r w:rsidR="0058577F">
        <w:rPr>
          <w:rFonts w:ascii="Times New Roman" w:eastAsia="Times New Roman" w:hAnsi="Times New Roman" w:cs="Times New Roman"/>
          <w:sz w:val="24"/>
          <w:szCs w:val="24"/>
        </w:rPr>
        <w:t>1</w:t>
      </w:r>
      <w:r w:rsidRPr="00583E2A">
        <w:rPr>
          <w:rFonts w:ascii="Times New Roman" w:eastAsia="Times New Roman" w:hAnsi="Times New Roman" w:cs="Times New Roman"/>
          <w:sz w:val="24"/>
          <w:szCs w:val="24"/>
        </w:rPr>
        <w:t>:</w:t>
      </w:r>
      <w:r w:rsidR="007C561A">
        <w:rPr>
          <w:rFonts w:ascii="Times New Roman" w:eastAsia="Times New Roman" w:hAnsi="Times New Roman" w:cs="Times New Roman"/>
          <w:sz w:val="24"/>
          <w:szCs w:val="24"/>
        </w:rPr>
        <w:t>33</w:t>
      </w:r>
      <w:r w:rsidRPr="00583E2A">
        <w:rPr>
          <w:rFonts w:ascii="Times New Roman" w:eastAsia="Times New Roman" w:hAnsi="Times New Roman" w:cs="Times New Roman"/>
          <w:sz w:val="24"/>
          <w:szCs w:val="24"/>
        </w:rPr>
        <w:t>am</w:t>
      </w:r>
    </w:p>
    <w:p w:rsidR="009E687E" w:rsidRPr="00583E2A" w:rsidRDefault="00CE7EAA"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D</w:t>
      </w:r>
      <w:r w:rsidR="00C70B39" w:rsidRPr="00583E2A">
        <w:rPr>
          <w:rFonts w:ascii="Times New Roman" w:eastAsia="Times New Roman" w:hAnsi="Times New Roman" w:cs="Times New Roman"/>
          <w:sz w:val="24"/>
          <w:szCs w:val="24"/>
        </w:rPr>
        <w:t xml:space="preserve">uration of Meeting: </w:t>
      </w:r>
      <w:r w:rsidR="007C561A">
        <w:rPr>
          <w:rFonts w:ascii="Times New Roman" w:eastAsia="Times New Roman" w:hAnsi="Times New Roman" w:cs="Times New Roman"/>
          <w:sz w:val="24"/>
          <w:szCs w:val="24"/>
        </w:rPr>
        <w:t>2</w:t>
      </w:r>
      <w:r w:rsidR="009A7404">
        <w:rPr>
          <w:rFonts w:ascii="Times New Roman" w:eastAsia="Times New Roman" w:hAnsi="Times New Roman" w:cs="Times New Roman"/>
          <w:sz w:val="24"/>
          <w:szCs w:val="24"/>
        </w:rPr>
        <w:t xml:space="preserve">hr. </w:t>
      </w:r>
      <w:r w:rsidR="007C561A">
        <w:rPr>
          <w:rFonts w:ascii="Times New Roman" w:eastAsia="Times New Roman" w:hAnsi="Times New Roman" w:cs="Times New Roman"/>
          <w:sz w:val="24"/>
          <w:szCs w:val="24"/>
        </w:rPr>
        <w:t>1</w:t>
      </w:r>
      <w:r w:rsidR="00964503">
        <w:rPr>
          <w:rFonts w:ascii="Times New Roman" w:eastAsia="Times New Roman" w:hAnsi="Times New Roman" w:cs="Times New Roman"/>
          <w:sz w:val="24"/>
          <w:szCs w:val="24"/>
        </w:rPr>
        <w:t>min.</w:t>
      </w:r>
    </w:p>
    <w:p w:rsidR="00225B88" w:rsidRDefault="00F36B6F" w:rsidP="00C70B39">
      <w:pPr>
        <w:spacing w:before="100" w:beforeAutospacing="1" w:after="0" w:line="240" w:lineRule="auto"/>
        <w:rPr>
          <w:rStyle w:val="Emphasis"/>
          <w:rFonts w:ascii="Times New Roman" w:hAnsi="Times New Roman" w:cs="Times New Roman"/>
          <w:i w:val="0"/>
          <w:sz w:val="24"/>
          <w:szCs w:val="24"/>
        </w:rPr>
      </w:pPr>
      <w:r w:rsidRPr="00583E2A">
        <w:rPr>
          <w:rStyle w:val="Emphasis"/>
          <w:rFonts w:ascii="Times New Roman" w:hAnsi="Times New Roman" w:cs="Times New Roman"/>
          <w:i w:val="0"/>
          <w:sz w:val="24"/>
          <w:szCs w:val="24"/>
        </w:rPr>
        <w:t>Minutes submitted by Ty Lindsey</w:t>
      </w:r>
      <w:r w:rsidR="00AE2D21" w:rsidRPr="00583E2A">
        <w:rPr>
          <w:rStyle w:val="Emphasis"/>
          <w:rFonts w:ascii="Times New Roman" w:hAnsi="Times New Roman" w:cs="Times New Roman"/>
          <w:i w:val="0"/>
          <w:sz w:val="24"/>
          <w:szCs w:val="24"/>
        </w:rPr>
        <w:t>, LDWF Biologist</w:t>
      </w:r>
    </w:p>
    <w:p w:rsidR="00964503" w:rsidRPr="00583E2A" w:rsidRDefault="00964503" w:rsidP="00C70B39">
      <w:pPr>
        <w:spacing w:before="100" w:beforeAutospacing="1"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*The OTF met </w:t>
      </w:r>
      <w:r w:rsidR="0058577F">
        <w:rPr>
          <w:rStyle w:val="Emphasis"/>
          <w:rFonts w:ascii="Times New Roman" w:hAnsi="Times New Roman" w:cs="Times New Roman"/>
          <w:i w:val="0"/>
          <w:sz w:val="24"/>
          <w:szCs w:val="24"/>
        </w:rPr>
        <w:t>later the same day</w:t>
      </w:r>
      <w:r>
        <w:rPr>
          <w:rStyle w:val="Emphasis"/>
          <w:rFonts w:ascii="Times New Roman" w:hAnsi="Times New Roman" w:cs="Times New Roman"/>
          <w:i w:val="0"/>
          <w:sz w:val="24"/>
          <w:szCs w:val="24"/>
        </w:rPr>
        <w:t xml:space="preserve"> </w:t>
      </w:r>
      <w:r w:rsidR="0058577F">
        <w:rPr>
          <w:rStyle w:val="Emphasis"/>
          <w:rFonts w:ascii="Times New Roman" w:hAnsi="Times New Roman" w:cs="Times New Roman"/>
          <w:i w:val="0"/>
          <w:sz w:val="24"/>
          <w:szCs w:val="24"/>
        </w:rPr>
        <w:t xml:space="preserve">as scheduled </w:t>
      </w:r>
      <w:r>
        <w:rPr>
          <w:rStyle w:val="Emphasis"/>
          <w:rFonts w:ascii="Times New Roman" w:hAnsi="Times New Roman" w:cs="Times New Roman"/>
          <w:i w:val="0"/>
          <w:sz w:val="24"/>
          <w:szCs w:val="24"/>
        </w:rPr>
        <w:t xml:space="preserve">and set </w:t>
      </w:r>
      <w:r w:rsidR="007C561A">
        <w:rPr>
          <w:rStyle w:val="Emphasis"/>
          <w:rFonts w:ascii="Times New Roman" w:hAnsi="Times New Roman" w:cs="Times New Roman"/>
          <w:i w:val="0"/>
          <w:sz w:val="24"/>
          <w:szCs w:val="24"/>
        </w:rPr>
        <w:t>Tuesday, April 6</w:t>
      </w:r>
      <w:r w:rsidR="005D47BB">
        <w:rPr>
          <w:rStyle w:val="Emphasis"/>
          <w:rFonts w:ascii="Times New Roman" w:hAnsi="Times New Roman" w:cs="Times New Roman"/>
          <w:i w:val="0"/>
          <w:sz w:val="24"/>
          <w:szCs w:val="24"/>
        </w:rPr>
        <w:t>,</w:t>
      </w:r>
      <w:r w:rsidR="007C561A">
        <w:rPr>
          <w:rStyle w:val="Emphasis"/>
          <w:rFonts w:ascii="Times New Roman" w:hAnsi="Times New Roman" w:cs="Times New Roman"/>
          <w:i w:val="0"/>
          <w:sz w:val="24"/>
          <w:szCs w:val="24"/>
        </w:rPr>
        <w:t xml:space="preserve"> 2010</w:t>
      </w:r>
      <w:r>
        <w:rPr>
          <w:rStyle w:val="Emphasis"/>
          <w:rFonts w:ascii="Times New Roman" w:hAnsi="Times New Roman" w:cs="Times New Roman"/>
          <w:i w:val="0"/>
          <w:sz w:val="24"/>
          <w:szCs w:val="24"/>
        </w:rPr>
        <w:t xml:space="preserve"> as their next meeting date</w:t>
      </w:r>
      <w:r w:rsidR="007C561A">
        <w:rPr>
          <w:rStyle w:val="Emphasis"/>
          <w:rFonts w:ascii="Times New Roman" w:hAnsi="Times New Roman" w:cs="Times New Roman"/>
          <w:i w:val="0"/>
          <w:sz w:val="24"/>
          <w:szCs w:val="24"/>
        </w:rPr>
        <w:t xml:space="preserve"> to be held in the Louisiana Room at the LDWF offices in Baton Rouge</w:t>
      </w:r>
      <w:r>
        <w:rPr>
          <w:rStyle w:val="Emphasis"/>
          <w:rFonts w:ascii="Times New Roman" w:hAnsi="Times New Roman" w:cs="Times New Roman"/>
          <w:i w:val="0"/>
          <w:sz w:val="24"/>
          <w:szCs w:val="24"/>
        </w:rPr>
        <w:t xml:space="preserve">.  Therefore, the next Public Oyster Seed Ground Vessel Permit Appeals Board meeting will be at </w:t>
      </w:r>
      <w:r w:rsidR="00092814">
        <w:rPr>
          <w:rStyle w:val="Emphasis"/>
          <w:rFonts w:ascii="Times New Roman" w:hAnsi="Times New Roman" w:cs="Times New Roman"/>
          <w:i w:val="0"/>
          <w:sz w:val="24"/>
          <w:szCs w:val="24"/>
        </w:rPr>
        <w:t>9:30</w:t>
      </w:r>
      <w:r>
        <w:rPr>
          <w:rStyle w:val="Emphasis"/>
          <w:rFonts w:ascii="Times New Roman" w:hAnsi="Times New Roman" w:cs="Times New Roman"/>
          <w:i w:val="0"/>
          <w:sz w:val="24"/>
          <w:szCs w:val="24"/>
        </w:rPr>
        <w:t xml:space="preserve">am on </w:t>
      </w:r>
      <w:r w:rsidR="007C561A">
        <w:rPr>
          <w:rStyle w:val="Emphasis"/>
          <w:rFonts w:ascii="Times New Roman" w:hAnsi="Times New Roman" w:cs="Times New Roman"/>
          <w:i w:val="0"/>
          <w:sz w:val="24"/>
          <w:szCs w:val="24"/>
        </w:rPr>
        <w:t>Tuesday, April 6, 2010</w:t>
      </w:r>
      <w:r>
        <w:rPr>
          <w:rStyle w:val="Emphasis"/>
          <w:rFonts w:ascii="Times New Roman" w:hAnsi="Times New Roman" w:cs="Times New Roman"/>
          <w:i w:val="0"/>
          <w:sz w:val="24"/>
          <w:szCs w:val="24"/>
        </w:rPr>
        <w:t xml:space="preserve"> at the LDWF offices </w:t>
      </w:r>
      <w:r w:rsidR="007C561A">
        <w:rPr>
          <w:rStyle w:val="Emphasis"/>
          <w:rFonts w:ascii="Times New Roman" w:hAnsi="Times New Roman" w:cs="Times New Roman"/>
          <w:i w:val="0"/>
          <w:sz w:val="24"/>
          <w:szCs w:val="24"/>
        </w:rPr>
        <w:t>in Baton Rouge</w:t>
      </w:r>
      <w:r>
        <w:rPr>
          <w:rStyle w:val="Emphasis"/>
          <w:rFonts w:ascii="Times New Roman" w:hAnsi="Times New Roman" w:cs="Times New Roman"/>
          <w:i w:val="0"/>
          <w:sz w:val="24"/>
          <w:szCs w:val="24"/>
        </w:rPr>
        <w:t>.</w:t>
      </w:r>
    </w:p>
    <w:sectPr w:rsidR="00964503" w:rsidRPr="00583E2A" w:rsidSect="00BD1D8B">
      <w:footerReference w:type="default" r:id="rId7"/>
      <w:pgSz w:w="12240" w:h="15840"/>
      <w:pgMar w:top="1440" w:right="1440" w:bottom="72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43" w:rsidRDefault="00CF6443" w:rsidP="003D3E9A">
      <w:pPr>
        <w:spacing w:after="0" w:line="240" w:lineRule="auto"/>
      </w:pPr>
      <w:r>
        <w:separator/>
      </w:r>
    </w:p>
  </w:endnote>
  <w:endnote w:type="continuationSeparator" w:id="0">
    <w:p w:rsidR="00CF6443" w:rsidRDefault="00CF6443" w:rsidP="003D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345"/>
      <w:docPartObj>
        <w:docPartGallery w:val="Page Numbers (Bottom of Page)"/>
        <w:docPartUnique/>
      </w:docPartObj>
    </w:sdtPr>
    <w:sdtContent>
      <w:p w:rsidR="00942F49" w:rsidRPr="0097383A" w:rsidRDefault="00942F49" w:rsidP="008F0E14">
        <w:pPr>
          <w:pStyle w:val="Footer"/>
          <w:rPr>
            <w:color w:val="BFBFBF" w:themeColor="background1" w:themeShade="BF"/>
          </w:rPr>
        </w:pPr>
        <w:r w:rsidRPr="004A559E">
          <w:rPr>
            <w:color w:val="A6A6A6" w:themeColor="background1" w:themeShade="A6"/>
          </w:rPr>
          <w:t xml:space="preserve">Public Oyster Seed </w:t>
        </w:r>
        <w:r w:rsidRPr="0097383A">
          <w:rPr>
            <w:color w:val="BFBFBF" w:themeColor="background1" w:themeShade="BF"/>
          </w:rPr>
          <w:t>Ground Vessel Permit Appeals Board 3/1/2010 Minutes</w:t>
        </w:r>
        <w:r w:rsidRPr="0097383A">
          <w:rPr>
            <w:color w:val="BFBFBF" w:themeColor="background1" w:themeShade="BF"/>
          </w:rPr>
          <w:tab/>
        </w:r>
        <w:sdt>
          <w:sdtPr>
            <w:id w:val="565050523"/>
            <w:docPartObj>
              <w:docPartGallery w:val="Page Numbers (Top of Page)"/>
              <w:docPartUnique/>
            </w:docPartObj>
          </w:sdtPr>
          <w:sdtContent>
            <w:r w:rsidRPr="0097383A">
              <w:rPr>
                <w:color w:val="BFBFBF" w:themeColor="background1" w:themeShade="BF"/>
              </w:rPr>
              <w:t xml:space="preserve">Page </w:t>
            </w:r>
            <w:r w:rsidR="00F83D6E" w:rsidRPr="0097383A">
              <w:rPr>
                <w:b/>
                <w:color w:val="BFBFBF" w:themeColor="background1" w:themeShade="BF"/>
                <w:sz w:val="24"/>
                <w:szCs w:val="24"/>
              </w:rPr>
              <w:fldChar w:fldCharType="begin"/>
            </w:r>
            <w:r w:rsidRPr="0097383A">
              <w:rPr>
                <w:b/>
                <w:color w:val="BFBFBF" w:themeColor="background1" w:themeShade="BF"/>
              </w:rPr>
              <w:instrText xml:space="preserve"> PAGE </w:instrText>
            </w:r>
            <w:r w:rsidR="00F83D6E" w:rsidRPr="0097383A">
              <w:rPr>
                <w:b/>
                <w:color w:val="BFBFBF" w:themeColor="background1" w:themeShade="BF"/>
                <w:sz w:val="24"/>
                <w:szCs w:val="24"/>
              </w:rPr>
              <w:fldChar w:fldCharType="separate"/>
            </w:r>
            <w:r w:rsidR="003326BD">
              <w:rPr>
                <w:b/>
                <w:noProof/>
                <w:color w:val="BFBFBF" w:themeColor="background1" w:themeShade="BF"/>
              </w:rPr>
              <w:t>1</w:t>
            </w:r>
            <w:r w:rsidR="00F83D6E" w:rsidRPr="0097383A">
              <w:rPr>
                <w:b/>
                <w:color w:val="BFBFBF" w:themeColor="background1" w:themeShade="BF"/>
                <w:sz w:val="24"/>
                <w:szCs w:val="24"/>
              </w:rPr>
              <w:fldChar w:fldCharType="end"/>
            </w:r>
            <w:r w:rsidRPr="0097383A">
              <w:rPr>
                <w:color w:val="BFBFBF" w:themeColor="background1" w:themeShade="BF"/>
              </w:rPr>
              <w:t xml:space="preserve"> of </w:t>
            </w:r>
            <w:r w:rsidR="00F83D6E" w:rsidRPr="0097383A">
              <w:rPr>
                <w:b/>
                <w:color w:val="BFBFBF" w:themeColor="background1" w:themeShade="BF"/>
                <w:sz w:val="24"/>
                <w:szCs w:val="24"/>
              </w:rPr>
              <w:fldChar w:fldCharType="begin"/>
            </w:r>
            <w:r w:rsidRPr="0097383A">
              <w:rPr>
                <w:b/>
                <w:color w:val="BFBFBF" w:themeColor="background1" w:themeShade="BF"/>
              </w:rPr>
              <w:instrText xml:space="preserve"> NUMPAGES  </w:instrText>
            </w:r>
            <w:r w:rsidR="00F83D6E" w:rsidRPr="0097383A">
              <w:rPr>
                <w:b/>
                <w:color w:val="BFBFBF" w:themeColor="background1" w:themeShade="BF"/>
                <w:sz w:val="24"/>
                <w:szCs w:val="24"/>
              </w:rPr>
              <w:fldChar w:fldCharType="separate"/>
            </w:r>
            <w:r w:rsidR="003326BD">
              <w:rPr>
                <w:b/>
                <w:noProof/>
                <w:color w:val="BFBFBF" w:themeColor="background1" w:themeShade="BF"/>
              </w:rPr>
              <w:t>6</w:t>
            </w:r>
            <w:r w:rsidR="00F83D6E" w:rsidRPr="0097383A">
              <w:rPr>
                <w:b/>
                <w:color w:val="BFBFBF" w:themeColor="background1" w:themeShade="BF"/>
                <w:sz w:val="24"/>
                <w:szCs w:val="24"/>
              </w:rPr>
              <w:fldChar w:fldCharType="end"/>
            </w:r>
          </w:sdtContent>
        </w:sdt>
      </w:p>
    </w:sdtContent>
  </w:sdt>
  <w:p w:rsidR="00942F49" w:rsidRDefault="00942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43" w:rsidRDefault="00CF6443" w:rsidP="003D3E9A">
      <w:pPr>
        <w:spacing w:after="0" w:line="240" w:lineRule="auto"/>
      </w:pPr>
      <w:r>
        <w:separator/>
      </w:r>
    </w:p>
  </w:footnote>
  <w:footnote w:type="continuationSeparator" w:id="0">
    <w:p w:rsidR="00CF6443" w:rsidRDefault="00CF6443" w:rsidP="003D3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368"/>
    <w:multiLevelType w:val="hybridMultilevel"/>
    <w:tmpl w:val="5BD8D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631171"/>
    <w:multiLevelType w:val="hybridMultilevel"/>
    <w:tmpl w:val="A7DAE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77A59"/>
    <w:multiLevelType w:val="hybridMultilevel"/>
    <w:tmpl w:val="06DC8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D66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D6712"/>
    <w:multiLevelType w:val="hybridMultilevel"/>
    <w:tmpl w:val="DA7687D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F730877"/>
    <w:multiLevelType w:val="hybridMultilevel"/>
    <w:tmpl w:val="2AAA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1FB5"/>
    <w:multiLevelType w:val="multilevel"/>
    <w:tmpl w:val="1216367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8">
    <w:nsid w:val="301A1D31"/>
    <w:multiLevelType w:val="hybridMultilevel"/>
    <w:tmpl w:val="7BD888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D770C7"/>
    <w:multiLevelType w:val="hybridMultilevel"/>
    <w:tmpl w:val="C8482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913CF"/>
    <w:multiLevelType w:val="multilevel"/>
    <w:tmpl w:val="ACF0EA24"/>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240"/>
        </w:tabs>
        <w:ind w:left="3240" w:hanging="360"/>
      </w:pPr>
      <w:rPr>
        <w:rFonts w:ascii="Wingdings" w:hAnsi="Wingdings" w:hint="default"/>
      </w:r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1">
    <w:nsid w:val="36D1382A"/>
    <w:multiLevelType w:val="hybridMultilevel"/>
    <w:tmpl w:val="A1DC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B6FEE"/>
    <w:multiLevelType w:val="multilevel"/>
    <w:tmpl w:val="A042A48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3">
    <w:nsid w:val="46E44EFC"/>
    <w:multiLevelType w:val="multilevel"/>
    <w:tmpl w:val="9A6E099E"/>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4">
    <w:nsid w:val="475D6BE0"/>
    <w:multiLevelType w:val="multilevel"/>
    <w:tmpl w:val="7BEA27E2"/>
    <w:lvl w:ilvl="0">
      <w:start w:val="1"/>
      <w:numFmt w:val="bullet"/>
      <w:lvlText w:val="o"/>
      <w:lvlJc w:val="left"/>
      <w:pPr>
        <w:tabs>
          <w:tab w:val="num" w:pos="2520"/>
        </w:tabs>
        <w:ind w:left="2520" w:hanging="360"/>
      </w:pPr>
      <w:rPr>
        <w:rFonts w:ascii="Courier New" w:hAnsi="Courier New" w:cs="Courier New" w:hint="default"/>
      </w:rPr>
    </w:lvl>
    <w:lvl w:ilvl="1">
      <w:start w:val="1"/>
      <w:numFmt w:val="decimal"/>
      <w:lvlText w:val="%2."/>
      <w:lvlJc w:val="right"/>
      <w:pPr>
        <w:tabs>
          <w:tab w:val="num" w:pos="3240"/>
        </w:tabs>
        <w:ind w:left="3240" w:hanging="360"/>
      </w:pPr>
    </w:lvl>
    <w:lvl w:ilvl="2">
      <w:start w:val="1"/>
      <w:numFmt w:val="bullet"/>
      <w:lvlText w:val=""/>
      <w:lvlJc w:val="left"/>
      <w:pPr>
        <w:tabs>
          <w:tab w:val="num" w:pos="3960"/>
        </w:tabs>
        <w:ind w:left="3960" w:hanging="360"/>
      </w:pPr>
      <w:rPr>
        <w:rFonts w:ascii="Wingdings" w:hAnsi="Wingdings"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tentative="1">
      <w:start w:val="1"/>
      <w:numFmt w:val="upperRoman"/>
      <w:lvlText w:val="%9."/>
      <w:lvlJc w:val="right"/>
      <w:pPr>
        <w:tabs>
          <w:tab w:val="num" w:pos="8280"/>
        </w:tabs>
        <w:ind w:left="8280" w:hanging="360"/>
      </w:pPr>
    </w:lvl>
  </w:abstractNum>
  <w:abstractNum w:abstractNumId="15">
    <w:nsid w:val="484D073A"/>
    <w:multiLevelType w:val="multilevel"/>
    <w:tmpl w:val="36F49A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C313154"/>
    <w:multiLevelType w:val="multilevel"/>
    <w:tmpl w:val="245091B6"/>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7">
    <w:nsid w:val="52E02AEB"/>
    <w:multiLevelType w:val="hybridMultilevel"/>
    <w:tmpl w:val="523C2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FE28CA"/>
    <w:multiLevelType w:val="hybridMultilevel"/>
    <w:tmpl w:val="F9723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0EF4774"/>
    <w:multiLevelType w:val="hybridMultilevel"/>
    <w:tmpl w:val="83B2B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DA1B24"/>
    <w:multiLevelType w:val="hybridMultilevel"/>
    <w:tmpl w:val="F23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3"/>
  </w:num>
  <w:num w:numId="4">
    <w:abstractNumId w:val="21"/>
  </w:num>
  <w:num w:numId="5">
    <w:abstractNumId w:val="2"/>
  </w:num>
  <w:num w:numId="6">
    <w:abstractNumId w:val="6"/>
  </w:num>
  <w:num w:numId="7">
    <w:abstractNumId w:val="4"/>
  </w:num>
  <w:num w:numId="8">
    <w:abstractNumId w:val="17"/>
  </w:num>
  <w:num w:numId="9">
    <w:abstractNumId w:val="0"/>
  </w:num>
  <w:num w:numId="10">
    <w:abstractNumId w:val="1"/>
  </w:num>
  <w:num w:numId="11">
    <w:abstractNumId w:val="19"/>
  </w:num>
  <w:num w:numId="12">
    <w:abstractNumId w:val="11"/>
  </w:num>
  <w:num w:numId="13">
    <w:abstractNumId w:val="20"/>
  </w:num>
  <w:num w:numId="14">
    <w:abstractNumId w:val="9"/>
  </w:num>
  <w:num w:numId="15">
    <w:abstractNumId w:val="5"/>
  </w:num>
  <w:num w:numId="16">
    <w:abstractNumId w:val="8"/>
  </w:num>
  <w:num w:numId="17">
    <w:abstractNumId w:val="10"/>
  </w:num>
  <w:num w:numId="18">
    <w:abstractNumId w:val="14"/>
  </w:num>
  <w:num w:numId="19">
    <w:abstractNumId w:val="16"/>
  </w:num>
  <w:num w:numId="20">
    <w:abstractNumId w:val="12"/>
  </w:num>
  <w:num w:numId="21">
    <w:abstractNumId w:val="13"/>
  </w:num>
  <w:num w:numId="22">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B39"/>
    <w:rsid w:val="00012CC5"/>
    <w:rsid w:val="000220B4"/>
    <w:rsid w:val="00026FBA"/>
    <w:rsid w:val="000315FA"/>
    <w:rsid w:val="00052588"/>
    <w:rsid w:val="0005614A"/>
    <w:rsid w:val="00062CF6"/>
    <w:rsid w:val="00067561"/>
    <w:rsid w:val="00075274"/>
    <w:rsid w:val="000759C3"/>
    <w:rsid w:val="00081889"/>
    <w:rsid w:val="00082879"/>
    <w:rsid w:val="00092814"/>
    <w:rsid w:val="000B0CBD"/>
    <w:rsid w:val="000B2048"/>
    <w:rsid w:val="000B28FE"/>
    <w:rsid w:val="000C2579"/>
    <w:rsid w:val="000C426F"/>
    <w:rsid w:val="000D2C44"/>
    <w:rsid w:val="000D5431"/>
    <w:rsid w:val="000D5C70"/>
    <w:rsid w:val="000F3789"/>
    <w:rsid w:val="000F5DED"/>
    <w:rsid w:val="000F7949"/>
    <w:rsid w:val="00105AA3"/>
    <w:rsid w:val="00111C35"/>
    <w:rsid w:val="00123850"/>
    <w:rsid w:val="001319AD"/>
    <w:rsid w:val="001320FE"/>
    <w:rsid w:val="00140772"/>
    <w:rsid w:val="00144B3F"/>
    <w:rsid w:val="00147038"/>
    <w:rsid w:val="00156B13"/>
    <w:rsid w:val="00177388"/>
    <w:rsid w:val="001B08A8"/>
    <w:rsid w:val="001B7CD6"/>
    <w:rsid w:val="001C5F01"/>
    <w:rsid w:val="001E381F"/>
    <w:rsid w:val="001E7E8E"/>
    <w:rsid w:val="001F1042"/>
    <w:rsid w:val="001F4AC4"/>
    <w:rsid w:val="0020474C"/>
    <w:rsid w:val="00222847"/>
    <w:rsid w:val="00222D7A"/>
    <w:rsid w:val="00223663"/>
    <w:rsid w:val="00223C33"/>
    <w:rsid w:val="00225B88"/>
    <w:rsid w:val="00240AFA"/>
    <w:rsid w:val="00243255"/>
    <w:rsid w:val="002722D5"/>
    <w:rsid w:val="00273D00"/>
    <w:rsid w:val="002A4AB8"/>
    <w:rsid w:val="002B6194"/>
    <w:rsid w:val="002D703F"/>
    <w:rsid w:val="002F2D5B"/>
    <w:rsid w:val="002F6DBA"/>
    <w:rsid w:val="00314878"/>
    <w:rsid w:val="003261B2"/>
    <w:rsid w:val="003326BD"/>
    <w:rsid w:val="003408E3"/>
    <w:rsid w:val="003459AD"/>
    <w:rsid w:val="0034704D"/>
    <w:rsid w:val="00352A3C"/>
    <w:rsid w:val="0035668A"/>
    <w:rsid w:val="00362902"/>
    <w:rsid w:val="00376311"/>
    <w:rsid w:val="00390FBF"/>
    <w:rsid w:val="00397631"/>
    <w:rsid w:val="00397EAF"/>
    <w:rsid w:val="003B5875"/>
    <w:rsid w:val="003D0B97"/>
    <w:rsid w:val="003D3E9A"/>
    <w:rsid w:val="003E34F7"/>
    <w:rsid w:val="003E7C32"/>
    <w:rsid w:val="003F0115"/>
    <w:rsid w:val="003F122C"/>
    <w:rsid w:val="003F3A0C"/>
    <w:rsid w:val="003F3BDC"/>
    <w:rsid w:val="00404F20"/>
    <w:rsid w:val="00415904"/>
    <w:rsid w:val="004371B5"/>
    <w:rsid w:val="0045357D"/>
    <w:rsid w:val="00454423"/>
    <w:rsid w:val="0046021D"/>
    <w:rsid w:val="00472C66"/>
    <w:rsid w:val="00486C58"/>
    <w:rsid w:val="004917CB"/>
    <w:rsid w:val="004967B1"/>
    <w:rsid w:val="004A559E"/>
    <w:rsid w:val="004B0AF5"/>
    <w:rsid w:val="004B1561"/>
    <w:rsid w:val="004C7633"/>
    <w:rsid w:val="004D5DF3"/>
    <w:rsid w:val="004E402B"/>
    <w:rsid w:val="00503680"/>
    <w:rsid w:val="0055517B"/>
    <w:rsid w:val="00562998"/>
    <w:rsid w:val="005759AC"/>
    <w:rsid w:val="00583E2A"/>
    <w:rsid w:val="0058577F"/>
    <w:rsid w:val="00590F1D"/>
    <w:rsid w:val="005A01AA"/>
    <w:rsid w:val="005B1EE3"/>
    <w:rsid w:val="005B2EDE"/>
    <w:rsid w:val="005C0A54"/>
    <w:rsid w:val="005D0130"/>
    <w:rsid w:val="005D2CC5"/>
    <w:rsid w:val="005D47BB"/>
    <w:rsid w:val="005D78FD"/>
    <w:rsid w:val="00600FC8"/>
    <w:rsid w:val="00627596"/>
    <w:rsid w:val="006406AC"/>
    <w:rsid w:val="006410C4"/>
    <w:rsid w:val="0065123B"/>
    <w:rsid w:val="00651F58"/>
    <w:rsid w:val="00663CD8"/>
    <w:rsid w:val="006821A7"/>
    <w:rsid w:val="006A304D"/>
    <w:rsid w:val="006B04E8"/>
    <w:rsid w:val="006D0C28"/>
    <w:rsid w:val="006D0CE5"/>
    <w:rsid w:val="006E49FD"/>
    <w:rsid w:val="006E68D2"/>
    <w:rsid w:val="00700EE7"/>
    <w:rsid w:val="007018B8"/>
    <w:rsid w:val="00702D98"/>
    <w:rsid w:val="007030AD"/>
    <w:rsid w:val="00725A3B"/>
    <w:rsid w:val="00726AED"/>
    <w:rsid w:val="00730D27"/>
    <w:rsid w:val="00734D16"/>
    <w:rsid w:val="00741F40"/>
    <w:rsid w:val="007431DE"/>
    <w:rsid w:val="0074385A"/>
    <w:rsid w:val="007447E4"/>
    <w:rsid w:val="00745F68"/>
    <w:rsid w:val="00750B61"/>
    <w:rsid w:val="00756447"/>
    <w:rsid w:val="00782F03"/>
    <w:rsid w:val="00793687"/>
    <w:rsid w:val="007A216E"/>
    <w:rsid w:val="007A67BB"/>
    <w:rsid w:val="007B0500"/>
    <w:rsid w:val="007C561A"/>
    <w:rsid w:val="007D1A40"/>
    <w:rsid w:val="007D1C8B"/>
    <w:rsid w:val="007F3B47"/>
    <w:rsid w:val="00803D94"/>
    <w:rsid w:val="008047F8"/>
    <w:rsid w:val="00807574"/>
    <w:rsid w:val="00813188"/>
    <w:rsid w:val="008170A7"/>
    <w:rsid w:val="00823E3F"/>
    <w:rsid w:val="008273A5"/>
    <w:rsid w:val="0083128E"/>
    <w:rsid w:val="00860764"/>
    <w:rsid w:val="00871C21"/>
    <w:rsid w:val="00891436"/>
    <w:rsid w:val="00893BD6"/>
    <w:rsid w:val="008A42D3"/>
    <w:rsid w:val="008A6555"/>
    <w:rsid w:val="008C4D91"/>
    <w:rsid w:val="008D0019"/>
    <w:rsid w:val="008D1467"/>
    <w:rsid w:val="008D72B2"/>
    <w:rsid w:val="008E7952"/>
    <w:rsid w:val="008F0D32"/>
    <w:rsid w:val="008F0E14"/>
    <w:rsid w:val="009053AD"/>
    <w:rsid w:val="00911B29"/>
    <w:rsid w:val="0091365A"/>
    <w:rsid w:val="00923238"/>
    <w:rsid w:val="00923870"/>
    <w:rsid w:val="009242E5"/>
    <w:rsid w:val="0092534B"/>
    <w:rsid w:val="00931BC2"/>
    <w:rsid w:val="00934B68"/>
    <w:rsid w:val="00935204"/>
    <w:rsid w:val="00942F49"/>
    <w:rsid w:val="009430BA"/>
    <w:rsid w:val="00953C76"/>
    <w:rsid w:val="00960915"/>
    <w:rsid w:val="00961B40"/>
    <w:rsid w:val="00964503"/>
    <w:rsid w:val="0097227F"/>
    <w:rsid w:val="0097383A"/>
    <w:rsid w:val="00976FE0"/>
    <w:rsid w:val="00985BF0"/>
    <w:rsid w:val="009952D6"/>
    <w:rsid w:val="009A7404"/>
    <w:rsid w:val="009D6221"/>
    <w:rsid w:val="009E395D"/>
    <w:rsid w:val="009E687E"/>
    <w:rsid w:val="009F0AE9"/>
    <w:rsid w:val="00A12A3E"/>
    <w:rsid w:val="00A13023"/>
    <w:rsid w:val="00A225C1"/>
    <w:rsid w:val="00A32021"/>
    <w:rsid w:val="00A43E08"/>
    <w:rsid w:val="00A447D7"/>
    <w:rsid w:val="00A55806"/>
    <w:rsid w:val="00A61346"/>
    <w:rsid w:val="00A668C2"/>
    <w:rsid w:val="00A75E0B"/>
    <w:rsid w:val="00A815A4"/>
    <w:rsid w:val="00A90744"/>
    <w:rsid w:val="00A96DBF"/>
    <w:rsid w:val="00AB6414"/>
    <w:rsid w:val="00AC67C6"/>
    <w:rsid w:val="00AD07D1"/>
    <w:rsid w:val="00AE20B9"/>
    <w:rsid w:val="00AE2D21"/>
    <w:rsid w:val="00B07CEC"/>
    <w:rsid w:val="00B45974"/>
    <w:rsid w:val="00B513FE"/>
    <w:rsid w:val="00B554E7"/>
    <w:rsid w:val="00B714EF"/>
    <w:rsid w:val="00B835EB"/>
    <w:rsid w:val="00BA1ECA"/>
    <w:rsid w:val="00BB39B2"/>
    <w:rsid w:val="00BD1D8B"/>
    <w:rsid w:val="00C0590A"/>
    <w:rsid w:val="00C11F8C"/>
    <w:rsid w:val="00C17A7B"/>
    <w:rsid w:val="00C23192"/>
    <w:rsid w:val="00C3147B"/>
    <w:rsid w:val="00C37515"/>
    <w:rsid w:val="00C375BA"/>
    <w:rsid w:val="00C43C28"/>
    <w:rsid w:val="00C447E0"/>
    <w:rsid w:val="00C46A4F"/>
    <w:rsid w:val="00C46BCA"/>
    <w:rsid w:val="00C70B39"/>
    <w:rsid w:val="00C7330C"/>
    <w:rsid w:val="00C82904"/>
    <w:rsid w:val="00C87ACD"/>
    <w:rsid w:val="00CA61B3"/>
    <w:rsid w:val="00CB37DF"/>
    <w:rsid w:val="00CB452D"/>
    <w:rsid w:val="00CB7964"/>
    <w:rsid w:val="00CC207B"/>
    <w:rsid w:val="00CC253B"/>
    <w:rsid w:val="00CC297B"/>
    <w:rsid w:val="00CD2FB8"/>
    <w:rsid w:val="00CD4351"/>
    <w:rsid w:val="00CD64B8"/>
    <w:rsid w:val="00CE5C51"/>
    <w:rsid w:val="00CE61C2"/>
    <w:rsid w:val="00CE67F3"/>
    <w:rsid w:val="00CE7A9D"/>
    <w:rsid w:val="00CE7D63"/>
    <w:rsid w:val="00CE7EAA"/>
    <w:rsid w:val="00CF6443"/>
    <w:rsid w:val="00D01E0F"/>
    <w:rsid w:val="00D05635"/>
    <w:rsid w:val="00D067F5"/>
    <w:rsid w:val="00D12105"/>
    <w:rsid w:val="00D163D5"/>
    <w:rsid w:val="00D17F7B"/>
    <w:rsid w:val="00D26A84"/>
    <w:rsid w:val="00D33219"/>
    <w:rsid w:val="00D33D7C"/>
    <w:rsid w:val="00D34761"/>
    <w:rsid w:val="00D368C7"/>
    <w:rsid w:val="00D42E4E"/>
    <w:rsid w:val="00D4710F"/>
    <w:rsid w:val="00D52FDF"/>
    <w:rsid w:val="00D81734"/>
    <w:rsid w:val="00D872F1"/>
    <w:rsid w:val="00D913FD"/>
    <w:rsid w:val="00DA3956"/>
    <w:rsid w:val="00DA5CBB"/>
    <w:rsid w:val="00DB43B5"/>
    <w:rsid w:val="00DD2870"/>
    <w:rsid w:val="00DD2E98"/>
    <w:rsid w:val="00DD3BA1"/>
    <w:rsid w:val="00DD4BB7"/>
    <w:rsid w:val="00DD523A"/>
    <w:rsid w:val="00DE7017"/>
    <w:rsid w:val="00DF4322"/>
    <w:rsid w:val="00DF7102"/>
    <w:rsid w:val="00E02CC3"/>
    <w:rsid w:val="00E12B61"/>
    <w:rsid w:val="00E141BC"/>
    <w:rsid w:val="00E22623"/>
    <w:rsid w:val="00E40ACC"/>
    <w:rsid w:val="00E43385"/>
    <w:rsid w:val="00E443E8"/>
    <w:rsid w:val="00E52C76"/>
    <w:rsid w:val="00E7668E"/>
    <w:rsid w:val="00E9573D"/>
    <w:rsid w:val="00E97A21"/>
    <w:rsid w:val="00EB3007"/>
    <w:rsid w:val="00ED753D"/>
    <w:rsid w:val="00EE6E2B"/>
    <w:rsid w:val="00EF4F94"/>
    <w:rsid w:val="00F11B90"/>
    <w:rsid w:val="00F212B0"/>
    <w:rsid w:val="00F34336"/>
    <w:rsid w:val="00F36B6F"/>
    <w:rsid w:val="00F46262"/>
    <w:rsid w:val="00F54939"/>
    <w:rsid w:val="00F700BD"/>
    <w:rsid w:val="00F74542"/>
    <w:rsid w:val="00F838EB"/>
    <w:rsid w:val="00F83D6E"/>
    <w:rsid w:val="00F91333"/>
    <w:rsid w:val="00FA5D29"/>
    <w:rsid w:val="00FD36A4"/>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4"/>
  </w:style>
  <w:style w:type="paragraph" w:styleId="Heading1">
    <w:name w:val="heading 1"/>
    <w:basedOn w:val="Normal"/>
    <w:next w:val="Normal"/>
    <w:link w:val="Heading1Char"/>
    <w:uiPriority w:val="9"/>
    <w:qFormat/>
    <w:rsid w:val="00C70B3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B3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B3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B3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B3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B3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B3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B3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3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39"/>
    <w:pPr>
      <w:spacing w:before="100" w:beforeAutospacing="1" w:after="115"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C70B39"/>
    <w:pPr>
      <w:ind w:left="720"/>
      <w:contextualSpacing/>
    </w:pPr>
  </w:style>
  <w:style w:type="character" w:customStyle="1" w:styleId="Heading1Char">
    <w:name w:val="Heading 1 Char"/>
    <w:basedOn w:val="DefaultParagraphFont"/>
    <w:link w:val="Heading1"/>
    <w:uiPriority w:val="9"/>
    <w:rsid w:val="00C70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B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B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3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A"/>
  </w:style>
  <w:style w:type="paragraph" w:styleId="Footer">
    <w:name w:val="footer"/>
    <w:basedOn w:val="Normal"/>
    <w:link w:val="FooterChar"/>
    <w:uiPriority w:val="99"/>
    <w:unhideWhenUsed/>
    <w:rsid w:val="003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A"/>
  </w:style>
  <w:style w:type="paragraph" w:styleId="NoSpacing">
    <w:name w:val="No Spacing"/>
    <w:link w:val="NoSpacingChar"/>
    <w:uiPriority w:val="1"/>
    <w:qFormat/>
    <w:rsid w:val="003D3E9A"/>
    <w:pPr>
      <w:spacing w:after="0" w:line="240" w:lineRule="auto"/>
    </w:pPr>
    <w:rPr>
      <w:rFonts w:eastAsiaTheme="minorEastAsia"/>
    </w:rPr>
  </w:style>
  <w:style w:type="character" w:customStyle="1" w:styleId="NoSpacingChar">
    <w:name w:val="No Spacing Char"/>
    <w:basedOn w:val="DefaultParagraphFont"/>
    <w:link w:val="NoSpacing"/>
    <w:uiPriority w:val="1"/>
    <w:rsid w:val="003D3E9A"/>
    <w:rPr>
      <w:rFonts w:eastAsiaTheme="minorEastAsia"/>
    </w:rPr>
  </w:style>
  <w:style w:type="character" w:styleId="Emphasis">
    <w:name w:val="Emphasis"/>
    <w:basedOn w:val="DefaultParagraphFont"/>
    <w:uiPriority w:val="20"/>
    <w:qFormat/>
    <w:rsid w:val="00F36B6F"/>
    <w:rPr>
      <w:i/>
      <w:iCs/>
    </w:rPr>
  </w:style>
  <w:style w:type="paragraph" w:styleId="BalloonText">
    <w:name w:val="Balloon Text"/>
    <w:basedOn w:val="Normal"/>
    <w:link w:val="BalloonTextChar"/>
    <w:uiPriority w:val="99"/>
    <w:semiHidden/>
    <w:unhideWhenUsed/>
    <w:rsid w:val="0020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 Lindsey</cp:lastModifiedBy>
  <cp:revision>6</cp:revision>
  <cp:lastPrinted>2010-04-12T17:03:00Z</cp:lastPrinted>
  <dcterms:created xsi:type="dcterms:W3CDTF">2010-03-09T15:37:00Z</dcterms:created>
  <dcterms:modified xsi:type="dcterms:W3CDTF">2010-04-12T17:03:00Z</dcterms:modified>
</cp:coreProperties>
</file>